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Lista de comprobación del relevo de seguridad</w:t>
      </w:r>
    </w:p>
    <w:p>
      <w:r>
        <w:rPr>
          <w:b/>
        </w:rPr>
        <w:t xml:space="preserve">FORMULARIO EN BLANCO</w:t>
      </w:r>
    </w:p>
    <w:p>
      <w:r>
        <w:t xml:space="preserve">Revise cada punto. Indique «Nada comunicado», «No procede» o «Sin comprobar», con el motivo. Confirmar la recepción no resuelve las incidencias pendientes.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Centro/puesto; fecha/hora y zona horaria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Vigilante saliente; vigilante 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Incidencias/asuntos pendientes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Estado de accesos/llaves/equipos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Visitas/entregas con seguimiento pendiente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Incidencias de rondas/puntos de control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Estado del centro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Próximas actuaciones; responsable; plazo/hora de actualización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Confirmación del saliente/entrante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Siga las instrucciones aprobadas del centro. Conserve aparte los registros de apoyo.</w:t>
      </w:r>
    </w:p>
    <w:p>
      <w:r>
        <w:br w:type="page"/>
      </w:r>
    </w:p>
    <w:p>
      <w:pPr>
        <w:pStyle w:val="Title"/>
      </w:pPr>
      <w:r>
        <w:t xml:space="preserve">Lista de comprobación del relevo de seguridad</w:t>
      </w:r>
    </w:p>
    <w:p>
      <w:r>
        <w:rPr>
          <w:b/>
        </w:rPr>
        <w:t xml:space="preserve">EJEMPLO FICTICIO CUMPLIMENTADO</w:t>
      </w:r>
    </w:p>
    <w:p>
      <w:r>
        <w:t xml:space="preserve">Todas las personas, lugares y sucesos son ficticios. Revise cada punto. Indique «Nada comunicado», «No procede» o «Sin comprobar», con el motivo. Confirmar la recepción no resuelve las incidencias pendientes.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Centro/puesto; fecha/hora y zona horaria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Ejemplo ficticio / Recepción; 15 de enero de 2026, 06:00, hora local del centro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Vigilante saliente; vigilante 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Vigilante A de ejemplo; Vigilante C de ejemplo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Incidencias/asuntos pendientes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La puerta de servicio no enganchaba a las 22:25 del 14 de enero. Informe EX-001 pendiente; reparación sin confirmar.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Estado de accesos/llaves/equipos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Entregados el juego de llaves K1 y la radio R1 asignados. El vigilante entrante comprobó su recepción. Respete los permisos de acceso del centro.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Visitas/entregas con seguimiento pendiente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En este relevo no se comunicaron asuntos pendientes de visitas ni entregas.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Incidencias de rondas/puntos de control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Se comunicó una luz exterior apagada a las 22:35 del 14 de enero. Sin novedades de reparación. Un escaneo por sí solo no confirma que se comprobara la iluminación.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Estado del centro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Sigue comunicada una luz apagada en el paso exterior. Se informó de la ruta segura alternativa aprobada.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Próximas actuaciones; responsable; plazo/hora de actualización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El Supervisor B solicitará novedades de la puerta y la iluminación. El Vigilante C seguirá las instrucciones del centro y consultará el estado en el próximo contacto acordado con el supervisor.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Confirmación del saliente/entrante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Saliente: Vigilante A de ejemplo, 06:00. Entrante: Vigilante C de ejemplo, 06:00. Información recibida; las incidencias siguen pendientes.</w:t>
            </w:r>
          </w:p>
        </w:tc>
      </w:tr>
    </w:tbl>
    <w:p>
      <w:r>
        <w:t xml:space="preserve">checkpointguard.com | Ejemplo ficticio: conservar separado de los registros del centro.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comprobación del relevo de seguridad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