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Lista di controllo delle ronde di sicurezza</w:t>
      </w:r>
    </w:p>
    <w:p>
      <w:r>
        <w:t xml:space="preserve">Modulo vuoto: adattare alle istruzioni di ronda approvate della sede.</w:t>
      </w:r>
    </w:p>
    <w:p>
      <w:r>
        <w:t xml:space="preserve">Sede/immobile: ____________________________</w:t>
      </w:r>
    </w:p>
    <w:p>
      <w:r>
        <w:t xml:space="preserve">Addetto: ____________________________    Data: ____________________________</w:t>
      </w:r>
    </w:p>
    <w:p>
      <w:r>
        <w:t xml:space="preserve">Turno: ____________________________</w:t>
      </w:r>
    </w:p>
    <w:p>
      <w:r>
        <w:t xml:space="preserve">Zona/percorso di ronda: ____________________________</w:t>
      </w:r>
    </w:p>
    <w:p>
      <w:r>
        <w:t xml:space="preserve">Responsabile/revisore: ____________________________</w:t>
      </w:r>
    </w:p>
    <w:p>
      <w:pPr>
        <w:pStyle w:val="Heading1"/>
      </w:pPr>
      <w:r>
        <w:t xml:space="preserve">Controlli di ronda</w:t>
      </w:r>
    </w:p>
    <w:p>
      <w:r>
        <w:t xml:space="preserve">Eseguito = attività svolta, non assenza di difetti. Indicare Sì/No/Non applicabile e motivare le ultime due opzioni. Una scansione non certifica le attività.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1871"/>
        <w:gridCol w:w="2438"/>
        <w:gridCol w:w="1247"/>
        <w:gridCol w:w="1361"/>
        <w:gridCol w:w="2948"/>
      </w:tblGrid>
      <w:tr>
        <w:trPr>
          <w:cantSplit/>
          <w:tblHeader/>
        </w:trPr>
        <w:tc>
          <w:tcPr>
            <w:tcW w:type="dxa" w:w="187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Zona/punto di controllo</w:t>
            </w:r>
          </w:p>
        </w:tc>
        <w:tc>
          <w:tcPr>
            <w:tcW w:type="dxa" w:w="243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Cosa controllare</w:t>
            </w:r>
          </w:p>
        </w:tc>
        <w:tc>
          <w:tcPr>
            <w:tcW w:type="dxa" w:w="124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Eseguito?</w:t>
            </w:r>
          </w:p>
        </w:tc>
        <w:tc>
          <w:tcPr>
            <w:tcW w:type="dxa" w:w="13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Problema?</w:t>
            </w:r>
          </w:p>
        </w:tc>
        <w:tc>
          <w:tcPr>
            <w:tcW w:type="dxa" w:w="294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Azione/nota</w:t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</w:pPr>
      <w:r>
        <w:t xml:space="preserve">Problemi/eccezioni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1814"/>
        <w:gridCol w:w="2268"/>
        <w:gridCol w:w="4535"/>
        <w:gridCol w:w="1247"/>
      </w:tblGrid>
      <w:tr>
        <w:trPr>
          <w:cantSplit/>
          <w:tblHeader/>
        </w:trPr>
        <w:tc>
          <w:tcPr>
            <w:tcW w:type="dxa" w:w="1814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Luogo</w:t>
            </w:r>
          </w:p>
        </w:tc>
        <w:tc>
          <w:tcPr>
            <w:tcW w:type="dxa" w:w="226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Problema osservato</w:t>
            </w:r>
          </w:p>
        </w:tc>
        <w:tc>
          <w:tcPr>
            <w:tcW w:type="dxa" w:w="4535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Azione intrapresa</w:t>
            </w:r>
          </w:p>
        </w:tc>
        <w:tc>
          <w:tcPr>
            <w:tcW w:type="dxa" w:w="124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Stato</w:t>
            </w:r>
          </w:p>
        </w:tc>
      </w:tr>
      <w:tr>
        <w:trPr>
          <w:cantSplit/>
          <w:trHeight w:val="567" w:hRule="atLeast"/>
        </w:trPr>
        <w:tc>
          <w:tcPr>
            <w:tcW w:type="dxa" w:w="1814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26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14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26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</w:pPr>
      <w:r>
        <w:t xml:space="preserve">Punti per il turno successivo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098"/>
        <w:gridCol w:w="2211"/>
        <w:gridCol w:w="5556"/>
      </w:tblGrid>
      <w:tr>
        <w:trPr>
          <w:cantSplit/>
          <w:tblHeader/>
        </w:trPr>
        <w:tc>
          <w:tcPr>
            <w:tcW w:type="dxa" w:w="209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Problema</w:t>
            </w:r>
          </w:p>
        </w:tc>
        <w:tc>
          <w:tcPr>
            <w:tcW w:type="dxa" w:w="221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Ultimo stato</w:t>
            </w:r>
          </w:p>
        </w:tc>
        <w:tc>
          <w:tcPr>
            <w:tcW w:type="dxa" w:w="5556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Prossima azione</w:t>
            </w:r>
          </w:p>
        </w:tc>
      </w:tr>
      <w:tr>
        <w:trPr>
          <w:cantSplit/>
          <w:trHeight w:val="567" w:hRule="atLeast"/>
        </w:trPr>
        <w:tc>
          <w:tcPr>
            <w:tcW w:type="dxa" w:w="209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5556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209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5556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</w:tbl>
    <w:p>
      <w:r>
        <w:t xml:space="preserve">Redatto da: ____________________    Verificato da: ____________________</w:t>
      </w:r>
    </w:p>
    <w:p>
      <w:r>
        <w:t xml:space="preserve">Annotare fatti e orari. Trasmettere i problemi aperti. Seguire la procedura separata per gli incidenti quando necessario.</w:t>
      </w:r>
    </w:p>
    <w:p>
      <w:pPr>
        <w:pStyle w:val="Title"/>
        <w:pageBreakBefore/>
      </w:pPr>
      <w:r>
        <w:t xml:space="preserve">Lista di controllo delle ronde di sicurezza</w:t>
      </w:r>
    </w:p>
    <w:p>
      <w:r>
        <w:t xml:space="preserve">ESEMPIO FITTIZIO COMPILATO</w:t>
      </w:r>
    </w:p>
    <w:p>
      <w:r>
        <w:t xml:space="preserve">Sede/immobile: Harbor Point Offices - Esempio fittizio</w:t>
      </w:r>
    </w:p>
    <w:p>
      <w:r>
        <w:t xml:space="preserve">Addetto: Addetto A di esempio    Data: 14 gennaio 2026</w:t>
      </w:r>
    </w:p>
    <w:p>
      <w:r>
        <w:t xml:space="preserve">Turno: 22:00-06:00, termina il 15 gennaio</w:t>
      </w:r>
    </w:p>
    <w:p>
      <w:r>
        <w:t xml:space="preserve">Zona/percorso di ronda: accessi e passaggio pedonale esterno</w:t>
      </w:r>
    </w:p>
    <w:p>
      <w:r>
        <w:t xml:space="preserve">Responsabile/revisore: Responsabile B di esempio</w:t>
      </w:r>
    </w:p>
    <w:p>
      <w:r>
        <w:t xml:space="preserve">Ora locale della sede. Le 05:50 e le 06:00 si riferiscono al 15 gennaio.</w:t>
      </w:r>
    </w:p>
    <w:p>
      <w:pPr>
        <w:pStyle w:val="Heading1"/>
      </w:pPr>
      <w:r>
        <w:t xml:space="preserve">Controlli di ronda</w:t>
      </w:r>
    </w:p>
    <w:p>
      <w:r>
        <w:t xml:space="preserve">Eseguito = attività svolta, non assenza di difetti. Indicare Sì/No/Non applicabile e motivare le ultime due opzioni. Una scansione non certifica le attività.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1871"/>
        <w:gridCol w:w="2438"/>
        <w:gridCol w:w="1247"/>
        <w:gridCol w:w="1361"/>
        <w:gridCol w:w="2948"/>
      </w:tblGrid>
      <w:tr>
        <w:trPr>
          <w:cantSplit/>
          <w:tblHeader/>
        </w:trPr>
        <w:tc>
          <w:tcPr>
            <w:tcW w:type="dxa" w:w="187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Zona/punto di controllo</w:t>
            </w:r>
          </w:p>
        </w:tc>
        <w:tc>
          <w:tcPr>
            <w:tcW w:type="dxa" w:w="243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Cosa controllare</w:t>
            </w:r>
          </w:p>
        </w:tc>
        <w:tc>
          <w:tcPr>
            <w:tcW w:type="dxa" w:w="124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Eseguito?</w:t>
            </w:r>
          </w:p>
        </w:tc>
        <w:tc>
          <w:tcPr>
            <w:tcW w:type="dxa" w:w="13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Problema?</w:t>
            </w:r>
          </w:p>
        </w:tc>
        <w:tc>
          <w:tcPr>
            <w:tcW w:type="dxa" w:w="294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Azione/nota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Ingresso principale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Verificare che l’accesso sia libero.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Sì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No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22:10 - Accesso libero.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Accesso al locale tecnico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Controllare l’accesso solo dall’esterno.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Sì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No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22:20 - Accesso libero. Non sono entrato nel locale.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Porta di servizio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Verificare chiusura e aggancio dello scrocco.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Sì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Sì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22:25 - Non si aggancia. Responsabile avvisato alle 22:30.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Passaggio esterno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Controllare le luci del passaggio assegnato.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Sì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Sì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22:35 - Una luce spenta. Responsabile avvisato alle 22:40.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Passaggio del parcheggio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Verificare eventuali ostacoli visibili.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Sì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No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22:45 - Nessun ostacolo osservato.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Postazione reception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Verificare che le note di consegna siano aggiornate.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Sì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No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05:50 - Problemi di porta e luce irrisolti; trasmessi alle 06:00.</w:t>
            </w:r>
          </w:p>
        </w:tc>
      </w:tr>
    </w:tbl>
    <w:p>
      <w:pPr>
        <w:pStyle w:val="Heading1"/>
      </w:pPr>
      <w:r>
        <w:t xml:space="preserve">Problemi/eccezioni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1814"/>
        <w:gridCol w:w="2268"/>
        <w:gridCol w:w="4535"/>
        <w:gridCol w:w="1247"/>
      </w:tblGrid>
      <w:tr>
        <w:trPr>
          <w:cantSplit/>
          <w:tblHeader/>
        </w:trPr>
        <w:tc>
          <w:tcPr>
            <w:tcW w:type="dxa" w:w="1814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Luogo</w:t>
            </w:r>
          </w:p>
        </w:tc>
        <w:tc>
          <w:tcPr>
            <w:tcW w:type="dxa" w:w="226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Problema osservato</w:t>
            </w:r>
          </w:p>
        </w:tc>
        <w:tc>
          <w:tcPr>
            <w:tcW w:type="dxa" w:w="4535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Azione intrapresa</w:t>
            </w:r>
          </w:p>
        </w:tc>
        <w:tc>
          <w:tcPr>
            <w:tcW w:type="dxa" w:w="124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Stato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Porta di servizio</w:t>
            </w:r>
          </w:p>
        </w:tc>
        <w:tc>
          <w:tcPr>
            <w:tcW w:type="dxa" w:w="226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Non si aggancia.</w:t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Responsabile avvisato alle 22:30; riparazione non confermata.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Aperto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Passaggio esterno</w:t>
            </w:r>
          </w:p>
        </w:tc>
        <w:tc>
          <w:tcPr>
            <w:tcW w:type="dxa" w:w="226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Una luce spenta.</w:t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Responsabile avvisato alle 22:40; riparazione non confermata.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Aperto</w:t>
            </w:r>
          </w:p>
        </w:tc>
      </w:tr>
    </w:tbl>
    <w:p>
      <w:pPr>
        <w:pStyle w:val="Heading1"/>
      </w:pPr>
      <w:r>
        <w:t xml:space="preserve">Punti per il turno successivo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098"/>
        <w:gridCol w:w="2211"/>
        <w:gridCol w:w="5556"/>
      </w:tblGrid>
      <w:tr>
        <w:trPr>
          <w:cantSplit/>
          <w:tblHeader/>
        </w:trPr>
        <w:tc>
          <w:tcPr>
            <w:tcW w:type="dxa" w:w="209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Problema</w:t>
            </w:r>
          </w:p>
        </w:tc>
        <w:tc>
          <w:tcPr>
            <w:tcW w:type="dxa" w:w="221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Ultimo stato</w:t>
            </w:r>
          </w:p>
        </w:tc>
        <w:tc>
          <w:tcPr>
            <w:tcW w:type="dxa" w:w="5556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Prossima azione</w:t>
            </w:r>
          </w:p>
        </w:tc>
      </w:tr>
      <w:tr>
        <w:trPr>
          <w:cantSplit/>
        </w:trPr>
        <w:tc>
          <w:tcPr>
            <w:tcW w:type="dxa" w:w="209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Porta che non si aggancia</w:t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Aperto al passaggio di consegne</w:t>
            </w:r>
          </w:p>
        </w:tc>
        <w:tc>
          <w:tcPr>
            <w:tcW w:type="dxa" w:w="5556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Il responsabile chiederà aggiornamenti sulla riparazione; il subentrante seguirà le istruzioni della sede.</w:t>
            </w:r>
          </w:p>
        </w:tc>
      </w:tr>
      <w:tr>
        <w:trPr>
          <w:cantSplit/>
        </w:trPr>
        <w:tc>
          <w:tcPr>
            <w:tcW w:type="dxa" w:w="209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Luce esterna spenta</w:t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Aperto al passaggio di consegne</w:t>
            </w:r>
          </w:p>
        </w:tc>
        <w:tc>
          <w:tcPr>
            <w:tcW w:type="dxa" w:w="5556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Il responsabile seguirà la riparazione; il subentrante userà il percorso sicuro approvato.</w:t>
            </w:r>
          </w:p>
        </w:tc>
      </w:tr>
    </w:tbl>
    <w:p>
      <w:r>
        <w:t xml:space="preserve">Redatto da: Addetto A di esempio    Verificato da: Responsabile B di esempio</w:t>
      </w:r>
    </w:p>
    <w:p>
      <w:r>
        <w:t xml:space="preserve">Annotare fatti e orari. Trasmettere i problemi aperti. Seguire la procedura separata per gli incidenti quando necessario.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checkpointguard.com  |  Controlli di ronda  |  Pagina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 xml:space="preserve">CheckpointGuard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52" w:lineRule="auto"/>
    </w:pPr>
    <w:rPr>
      <w:rFonts w:ascii="Arial" w:hAnsi="Arial"/>
      <w:color w:val="000000"/>
      <w:sz w:val="21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52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60" w:before="0" w:line="252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di controllo delle ronde di sicurezza</dc:title>
  <dc:subject>Blank patrol checklist and fictional completed example</dc:subject>
  <dc:creator>CheckpointGuard</dc:creator>
  <cp:keywords/>
  <dc:description/>
  <cp:lastModifiedBy>CheckpointGuard</cp:lastModifiedBy>
  <cp:revision>1</cp:revision>
  <dcterms:created xsi:type="dcterms:W3CDTF">2026-09-10T00:00:00Z</dcterms:created>
  <dcterms:modified xsi:type="dcterms:W3CDTF">2026-09-10T00:00:00Z</dcterms:modified>
  <cp:category/>
</cp:coreProperties>
</file>