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Daily Activity Report</w:t>
      </w:r>
    </w:p>
    <w:p>
      <w:r>
        <w:t>Blank form — use one copy for each shift.</w:t>
      </w:r>
    </w:p>
    <w:p>
      <w:r>
        <w:t>Site / property: ________________________</w:t>
      </w:r>
    </w:p>
    <w:p>
      <w:r>
        <w:t>Guard name: ________________________    Date: ________________________</w:t>
      </w:r>
    </w:p>
    <w:p>
      <w:r>
        <w:t>Shift start: ________________________    Shift end: ________________________</w:t>
      </w:r>
    </w:p>
    <w:p>
      <w:r>
        <w:t>Supervisor / reviewer: ________________________</w:t>
      </w:r>
    </w:p>
    <w:p>
      <w:r>
        <w:t>Post / patrol area (optional): ________________________</w:t>
      </w:r>
    </w:p>
    <w:p>
      <w:pPr>
        <w:pStyle w:val="Heading1"/>
      </w:pPr>
      <w:r>
        <w:t>Activity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964"/>
        <w:gridCol w:w="1587"/>
        <w:gridCol w:w="3061"/>
        <w:gridCol w:w="2891"/>
        <w:gridCol w:w="1361"/>
      </w:tblGrid>
      <w:tr>
        <w:trPr>
          <w:cantSplit/>
          <w:tblHeader/>
        </w:trPr>
        <w:tc>
          <w:tcPr>
            <w:tcW w:type="dxa" w:w="964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type="dxa" w:w="158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30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Activity / Observation</w:t>
            </w:r>
          </w:p>
        </w:tc>
        <w:tc>
          <w:tcPr>
            <w:tcW w:type="dxa" w:w="289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 Taken</w:t>
            </w:r>
          </w:p>
        </w:tc>
        <w:tc>
          <w:tcPr>
            <w:tcW w:type="dxa" w:w="1361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  <w:tr>
        <w:trPr>
          <w:cantSplit/>
          <w:trHeight w:val="567" w:hRule="atLeast"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</w:tbl>
    <w:p>
      <w:pPr>
        <w:pStyle w:val="Heading1"/>
      </w:pPr>
      <w:r>
        <w:t>Incidents / important issues</w:t>
      </w:r>
    </w:p>
    <w:p>
      <w:r>
        <w:t>_______________________________________________________________________________</w:t>
      </w:r>
    </w:p>
    <w:p>
      <w:r>
        <w:t>_______________________________________________________________________________</w:t>
      </w:r>
    </w:p>
    <w:p>
      <w:pPr>
        <w:pStyle w:val="Heading1"/>
      </w:pPr>
      <w:r>
        <w:t>Items for the next shift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2268"/>
        <w:gridCol w:w="3061"/>
        <w:gridCol w:w="4535"/>
      </w:tblGrid>
      <w:tr>
        <w:trPr>
          <w:cantSplit/>
          <w:tblHeader/>
        </w:trPr>
        <w:tc>
          <w:tcPr>
            <w:tcW w:type="dxa" w:w="2268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Issue</w:t>
            </w:r>
          </w:p>
        </w:tc>
        <w:tc>
          <w:tcPr>
            <w:tcW w:type="dxa" w:w="30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Latest status</w:t>
            </w:r>
          </w:p>
        </w:tc>
        <w:tc>
          <w:tcPr>
            <w:tcW w:type="dxa" w:w="4535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Next action</w:t>
            </w:r>
          </w:p>
        </w:tc>
      </w:tr>
      <w:tr>
        <w:trPr>
          <w:cantSplit/>
          <w:trHeight w:val="794" w:hRule="atLeast"/>
        </w:trPr>
        <w:tc>
          <w:tcPr>
            <w:tcW w:type="dxa" w:w="226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</w:r>
          </w:p>
        </w:tc>
      </w:tr>
    </w:tbl>
    <w:p/>
    <w:p>
      <w:r>
        <w:t>Prepared by: __________________________    Date/time: ______________________</w:t>
      </w:r>
    </w:p>
    <w:p>
      <w:r>
        <w:t>Reviewed by: __________________________    Date/time: ______________________</w:t>
      </w:r>
    </w:p>
    <w:p>
      <w:r>
        <w:t>Record facts, not assumptions. Record the event time. Note what action was taken. Carry unresolved issues into handover. Use a separate incident report when required.</w:t>
      </w:r>
    </w:p>
    <w:p>
      <w:r>
        <w:br w:type="page"/>
      </w:r>
    </w:p>
    <w:p>
      <w:pPr>
        <w:pStyle w:val="Title"/>
      </w:pPr>
      <w:r>
        <w:t>Daily Activity Report</w:t>
      </w:r>
    </w:p>
    <w:p>
      <w:r>
        <w:t>FICTIONAL EXAMPLE — FOR DEMONSTRATION ONLY</w:t>
      </w:r>
    </w:p>
    <w:p>
      <w:r>
        <w:t>Site / property: Harbor Point Offices — Fictional Example</w:t>
      </w:r>
    </w:p>
    <w:p>
      <w:r>
        <w:t>Guard name: Example Guard A    Date: 14–15 January 2026</w:t>
      </w:r>
    </w:p>
    <w:p>
      <w:r>
        <w:t>Shift start: 14 Jan, 22:00    Shift end: 15 Jan, 06:00</w:t>
      </w:r>
    </w:p>
    <w:p>
      <w:r>
        <w:t>Supervisor / reviewer: Example Supervisor B</w:t>
      </w:r>
    </w:p>
    <w:p>
      <w:r>
        <w:t>Post / patrol area (optional): Entrances and exterior patrol</w:t>
      </w:r>
    </w:p>
    <w:p>
      <w:r>
        <w:t>Site local time. Entries from 00:40 onward are on 15 January.</w:t>
      </w:r>
    </w:p>
    <w:p>
      <w:pPr>
        <w:pStyle w:val="Heading1"/>
      </w:pPr>
      <w:r>
        <w:t>Activity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964"/>
        <w:gridCol w:w="1587"/>
        <w:gridCol w:w="3061"/>
        <w:gridCol w:w="2891"/>
        <w:gridCol w:w="1361"/>
      </w:tblGrid>
      <w:tr>
        <w:trPr>
          <w:cantSplit/>
          <w:tblHeader/>
        </w:trPr>
        <w:tc>
          <w:tcPr>
            <w:tcW w:type="dxa" w:w="964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type="dxa" w:w="1587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Location</w:t>
            </w:r>
          </w:p>
        </w:tc>
        <w:tc>
          <w:tcPr>
            <w:tcW w:type="dxa" w:w="30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Activity / Observation</w:t>
            </w:r>
          </w:p>
        </w:tc>
        <w:tc>
          <w:tcPr>
            <w:tcW w:type="dxa" w:w="289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Action Taken</w:t>
            </w:r>
          </w:p>
        </w:tc>
        <w:tc>
          <w:tcPr>
            <w:tcW w:type="dxa" w:w="1361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Status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22:00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Main post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Shift started; no open issues reported at handover.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Received handover and checked assigned duties.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Complete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23:15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Parking area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No obstruction observed on the marked walkway.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Completed patrol of the walkway.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Complete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00:40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Technical-room entrance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Visited the entrance; did not enter the room.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Continued assigned patrol.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Complete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02:10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Service entrance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Door did not latch after closing.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Informed supervisor at 02:15. Supervisor contacted maintenance.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Open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05:40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Service entrance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Door still did not latch; no repair confirmed.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Updated supervisor and noted the issue for handover.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Open</w:t>
            </w:r>
          </w:p>
        </w:tc>
      </w:tr>
      <w:tr>
        <w:trPr>
          <w:cantSplit/>
        </w:trPr>
        <w:tc>
          <w:tcPr>
            <w:tcW w:type="dxa" w:w="96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06:00</w:t>
            </w:r>
          </w:p>
        </w:tc>
        <w:tc>
          <w:tcPr>
            <w:tcW w:type="dxa" w:w="1587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Main post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Door issue remained open at shift end.</w:t>
            </w:r>
          </w:p>
        </w:tc>
        <w:tc>
          <w:tcPr>
            <w:tcW w:type="dxa" w:w="289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Informed next guard; supervisor to obtain maintenance update.</w:t>
            </w:r>
          </w:p>
        </w:tc>
        <w:tc>
          <w:tcPr>
            <w:tcW w:type="dxa" w:w="1361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Handed over</w:t>
            </w:r>
          </w:p>
        </w:tc>
      </w:tr>
    </w:tbl>
    <w:p>
      <w:pPr>
        <w:pStyle w:val="Heading1"/>
      </w:pPr>
      <w:r>
        <w:t>Incidents / important issues</w:t>
      </w:r>
    </w:p>
    <w:p>
      <w:r>
        <w:t>Service entrance door did not latch at 02:10. Supervisor informed at 02:15. No repair confirmed by shift end.</w:t>
      </w:r>
    </w:p>
    <w:p>
      <w:pPr>
        <w:pStyle w:val="Heading1"/>
      </w:pPr>
      <w:r>
        <w:t>Items for the next shift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  <w:tblCellMar>
          <w:top w:w="75" w:type="dxa"/>
          <w:bottom w:w="75" w:type="dxa"/>
          <w:left w:w="75" w:type="dxa"/>
          <w:right w:w="75" w:type="dxa"/>
        </w:tblCellMar>
      </w:tblPr>
      <w:tblGrid>
        <w:gridCol w:w="2268"/>
        <w:gridCol w:w="3061"/>
        <w:gridCol w:w="4535"/>
      </w:tblGrid>
      <w:tr>
        <w:trPr>
          <w:cantSplit/>
          <w:tblHeader/>
        </w:trPr>
        <w:tc>
          <w:tcPr>
            <w:tcW w:type="dxa" w:w="2268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Issue</w:t>
            </w:r>
          </w:p>
        </w:tc>
        <w:tc>
          <w:tcPr>
            <w:tcW w:type="dxa" w:w="3061"/>
            <w:vAlign w:val="center"/>
            <w:shd w:fill="E7E7E7"/>
          </w:tcPr>
          <w:p>
            <w:pPr>
              <w:spacing w:after="0" w:line="240" w:lineRule="auto"/>
            </w:pPr>
            <w:r>
              <w:rPr>
                <w:b/>
                <w:sz w:val="20"/>
              </w:rPr>
              <w:t>Latest status</w:t>
            </w:r>
          </w:p>
        </w:tc>
        <w:tc>
          <w:tcPr>
            <w:tcW w:type="dxa" w:w="4535"/>
            <w:vAlign w:val="center"/>
            <w:shd w:fill="E7E7E7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Next action</w:t>
            </w:r>
          </w:p>
        </w:tc>
      </w:tr>
      <w:tr>
        <w:trPr>
          <w:cantSplit/>
        </w:trPr>
        <w:tc>
          <w:tcPr>
            <w:tcW w:type="dxa" w:w="226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Service entrance door</w:t>
            </w:r>
          </w:p>
        </w:tc>
        <w:tc>
          <w:tcPr>
            <w:tcW w:type="dxa" w:w="3061"/>
            <w:vAlign w:val="center"/>
          </w:tcPr>
          <w:p>
            <w:pPr>
              <w:spacing w:after="0" w:line="240" w:lineRule="auto"/>
            </w:pPr>
            <w:r>
              <w:rPr>
                <w:b w:val="0"/>
                <w:sz w:val="20"/>
              </w:rPr>
              <w:t>Still not latching at 05:40; unresolved at 06:00.</w:t>
            </w:r>
          </w:p>
        </w:tc>
        <w:tc>
          <w:tcPr>
            <w:tcW w:type="dxa" w:w="453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 w:val="0"/>
                <w:sz w:val="20"/>
              </w:rPr>
              <w:t>Next guard to continue checks under site procedure; supervisor to obtain maintenance update.</w:t>
            </w:r>
          </w:p>
        </w:tc>
      </w:tr>
    </w:tbl>
    <w:p/>
    <w:p>
      <w:r>
        <w:t>Prepared by: Example Guard A    Date/time: 15 Jan, 06:00</w:t>
      </w:r>
    </w:p>
    <w:p>
      <w:r>
        <w:t>Reviewed by: Example Supervisor B    Date/time: 15 Jan, 06:10</w:t>
      </w:r>
    </w:p>
    <w:p>
      <w:r>
        <w:t>Record facts, not assumptions. Record the event time. Note what action was taken. Carry unresolved issues into handover. Use a separate incident report when required.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checkpointguard.com  |  Daily Activity Report  |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8"/>
      </w:rPr>
      <w:t>CheckpointGuard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0" w:line="252" w:lineRule="auto"/>
    </w:pPr>
    <w:rPr>
      <w:rFonts w:ascii="Arial" w:hAnsi="Arial"/>
      <w:color w:val="000000"/>
      <w:sz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60" w:line="252" w:lineRule="auto" w:before="0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60" w:before="0" w:line="252" w:lineRule="auto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Guard Daily Activity Report Template</dc:title>
  <dc:subject>Simple blank shift form and fictional completed example</dc:subject>
  <dc:creator>CheckpointGuard</dc:creator>
  <cp:keywords/>
  <dc:description/>
  <cp:lastModifiedBy>CheckpointGuard</cp:lastModifiedBy>
  <cp:revision>1</cp:revision>
  <dcterms:created xsi:type="dcterms:W3CDTF">2026-09-09T00:00:00Z</dcterms:created>
  <dcterms:modified xsi:type="dcterms:W3CDTF">2026-09-09T00:00:00Z</dcterms:modified>
  <cp:category/>
</cp:coreProperties>
</file>