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Security Patrol Checklist</w:t>
      </w:r>
    </w:p>
    <w:p>
      <w:r>
        <w:t>Blank form - adapt to approved site patrol instructions.</w:t>
      </w:r>
    </w:p>
    <w:p>
      <w:r>
        <w:t>Site/property: ____________________________</w:t>
      </w:r>
    </w:p>
    <w:p>
      <w:r>
        <w:t>Guard name: ____________________________    Date: ____________________________</w:t>
      </w:r>
    </w:p>
    <w:p>
      <w:r>
        <w:t>Shift: ____________________________</w:t>
      </w:r>
    </w:p>
    <w:p>
      <w:r>
        <w:t>Patrol area/route: ____________________________</w:t>
      </w:r>
    </w:p>
    <w:p>
      <w:r>
        <w:t>Supervisor/reviewer: ____________________________</w:t>
      </w:r>
    </w:p>
    <w:p>
      <w:pPr>
        <w:pStyle w:val="Heading1"/>
      </w:pPr>
      <w:r>
        <w:t>Patrol checks</w:t>
      </w:r>
    </w:p>
    <w:p>
      <w:r>
        <w:t>Complete? = task performed, not defect-free. Mark Yes/No/N/A; explain No or N/A. A checkpoint scan does not certify tasks.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color="B0B0B0"/>
          <w:left w:val="single" w:sz="4" w:color="B0B0B0"/>
          <w:bottom w:val="single" w:sz="4" w:color="B0B0B0"/>
          <w:right w:val="single" w:sz="4" w:color="B0B0B0"/>
          <w:insideH w:val="single" w:sz="4" w:color="B0B0B0"/>
          <w:insideV w:val="single" w:sz="4" w:color="B0B0B0"/>
        </w:tblBorders>
        <w:tblCellMar>
          <w:top w:w="75" w:type="dxa"/>
          <w:bottom w:w="75" w:type="dxa"/>
          <w:left w:w="75" w:type="dxa"/>
          <w:right w:w="75" w:type="dxa"/>
        </w:tblCellMar>
      </w:tblPr>
      <w:tblGrid>
        <w:gridCol w:w="1871"/>
        <w:gridCol w:w="2438"/>
        <w:gridCol w:w="1247"/>
        <w:gridCol w:w="1361"/>
        <w:gridCol w:w="2948"/>
      </w:tblGrid>
      <w:tr>
        <w:trPr>
          <w:cantSplit/>
          <w:tblHeader/>
        </w:trPr>
        <w:tc>
          <w:tcPr>
            <w:tcW w:type="dxa" w:w="1871"/>
            <w:vAlign w:val="center"/>
            <w:shd w:fill="E7E7E7"/>
          </w:tcPr>
          <w:p>
            <w:pPr>
              <w:spacing w:after="0" w:line="240" w:lineRule="auto"/>
            </w:pPr>
            <w:r>
              <w:rPr>
                <w:b/>
                <w:sz w:val="20"/>
              </w:rPr>
              <w:t>Area/Checkpoint</w:t>
            </w:r>
          </w:p>
        </w:tc>
        <w:tc>
          <w:tcPr>
            <w:tcW w:type="dxa" w:w="2438"/>
            <w:vAlign w:val="center"/>
            <w:shd w:fill="E7E7E7"/>
          </w:tcPr>
          <w:p>
            <w:pPr>
              <w:spacing w:after="0" w:line="240" w:lineRule="auto"/>
            </w:pPr>
            <w:r>
              <w:rPr>
                <w:b/>
                <w:sz w:val="20"/>
              </w:rPr>
              <w:t>What to check</w:t>
            </w:r>
          </w:p>
        </w:tc>
        <w:tc>
          <w:tcPr>
            <w:tcW w:type="dxa" w:w="1247"/>
            <w:vAlign w:val="center"/>
            <w:shd w:fill="E7E7E7"/>
          </w:tcPr>
          <w:p>
            <w:pPr>
              <w:spacing w:after="0" w:line="240" w:lineRule="auto"/>
            </w:pPr>
            <w:r>
              <w:rPr>
                <w:b/>
                <w:sz w:val="20"/>
              </w:rPr>
              <w:t>Complete?</w:t>
            </w:r>
          </w:p>
        </w:tc>
        <w:tc>
          <w:tcPr>
            <w:tcW w:type="dxa" w:w="1361"/>
            <w:vAlign w:val="center"/>
            <w:shd w:fill="E7E7E7"/>
          </w:tcPr>
          <w:p>
            <w:pPr>
              <w:spacing w:after="0" w:line="240" w:lineRule="auto"/>
            </w:pPr>
            <w:r>
              <w:rPr>
                <w:b/>
                <w:sz w:val="20"/>
              </w:rPr>
              <w:t>Issue found?</w:t>
            </w:r>
          </w:p>
        </w:tc>
        <w:tc>
          <w:tcPr>
            <w:tcW w:type="dxa" w:w="2948"/>
            <w:vAlign w:val="center"/>
            <w:shd w:fill="E7E7E7"/>
          </w:tcPr>
          <w:p>
            <w:pPr>
              <w:spacing w:after="0" w:line="240" w:lineRule="auto"/>
            </w:pPr>
            <w:r>
              <w:rPr>
                <w:b/>
                <w:sz w:val="20"/>
              </w:rPr>
              <w:t>Action/Note</w:t>
            </w:r>
          </w:p>
        </w:tc>
      </w:tr>
      <w:tr>
        <w:trPr>
          <w:cantSplit/>
          <w:trHeight w:val="567" w:hRule="atLeast"/>
        </w:trPr>
        <w:tc>
          <w:tcPr>
            <w:tcW w:type="dxa" w:w="1871"/>
            <w:vAlign w:val="center"/>
          </w:tcPr>
          <w:p>
            <w:pPr>
              <w:spacing w:after="0" w:line="240" w:lineRule="auto"/>
            </w:pPr>
            <w:r>
              <w:rPr>
                <w:b w:val="0"/>
                <w:sz w:val="20"/>
              </w:rPr>
            </w:r>
          </w:p>
        </w:tc>
        <w:tc>
          <w:tcPr>
            <w:tcW w:type="dxa" w:w="2438"/>
            <w:vAlign w:val="center"/>
          </w:tcPr>
          <w:p>
            <w:pPr>
              <w:spacing w:after="0" w:line="240" w:lineRule="auto"/>
            </w:pPr>
            <w:r>
              <w:rPr>
                <w:b w:val="0"/>
                <w:sz w:val="20"/>
              </w:rPr>
            </w:r>
          </w:p>
        </w:tc>
        <w:tc>
          <w:tcPr>
            <w:tcW w:type="dxa" w:w="1247"/>
            <w:vAlign w:val="center"/>
          </w:tcPr>
          <w:p>
            <w:pPr>
              <w:spacing w:after="0" w:line="240" w:lineRule="auto"/>
            </w:pPr>
            <w:r>
              <w:rPr>
                <w:b w:val="0"/>
                <w:sz w:val="20"/>
              </w:rPr>
            </w:r>
          </w:p>
        </w:tc>
        <w:tc>
          <w:tcPr>
            <w:tcW w:type="dxa" w:w="1361"/>
            <w:vAlign w:val="center"/>
          </w:tcPr>
          <w:p>
            <w:pPr>
              <w:spacing w:after="0" w:line="240" w:lineRule="auto"/>
            </w:pPr>
            <w:r>
              <w:rPr>
                <w:b w:val="0"/>
                <w:sz w:val="20"/>
              </w:rPr>
            </w:r>
          </w:p>
        </w:tc>
        <w:tc>
          <w:tcPr>
            <w:tcW w:type="dxa" w:w="2948"/>
            <w:vAlign w:val="center"/>
          </w:tcPr>
          <w:p>
            <w:pPr>
              <w:spacing w:after="0" w:line="240" w:lineRule="auto"/>
            </w:pPr>
            <w:r>
              <w:rPr>
                <w:b w:val="0"/>
                <w:sz w:val="20"/>
              </w:rPr>
            </w:r>
          </w:p>
        </w:tc>
      </w:tr>
      <w:tr>
        <w:trPr>
          <w:cantSplit/>
          <w:trHeight w:val="567" w:hRule="atLeast"/>
        </w:trPr>
        <w:tc>
          <w:tcPr>
            <w:tcW w:type="dxa" w:w="1871"/>
            <w:vAlign w:val="center"/>
          </w:tcPr>
          <w:p>
            <w:pPr>
              <w:spacing w:after="0" w:line="240" w:lineRule="auto"/>
            </w:pPr>
            <w:r>
              <w:rPr>
                <w:b w:val="0"/>
                <w:sz w:val="20"/>
              </w:rPr>
            </w:r>
          </w:p>
        </w:tc>
        <w:tc>
          <w:tcPr>
            <w:tcW w:type="dxa" w:w="2438"/>
            <w:vAlign w:val="center"/>
          </w:tcPr>
          <w:p>
            <w:pPr>
              <w:spacing w:after="0" w:line="240" w:lineRule="auto"/>
            </w:pPr>
            <w:r>
              <w:rPr>
                <w:b w:val="0"/>
                <w:sz w:val="20"/>
              </w:rPr>
            </w:r>
          </w:p>
        </w:tc>
        <w:tc>
          <w:tcPr>
            <w:tcW w:type="dxa" w:w="1247"/>
            <w:vAlign w:val="center"/>
          </w:tcPr>
          <w:p>
            <w:pPr>
              <w:spacing w:after="0" w:line="240" w:lineRule="auto"/>
            </w:pPr>
            <w:r>
              <w:rPr>
                <w:b w:val="0"/>
                <w:sz w:val="20"/>
              </w:rPr>
            </w:r>
          </w:p>
        </w:tc>
        <w:tc>
          <w:tcPr>
            <w:tcW w:type="dxa" w:w="1361"/>
            <w:vAlign w:val="center"/>
          </w:tcPr>
          <w:p>
            <w:pPr>
              <w:spacing w:after="0" w:line="240" w:lineRule="auto"/>
            </w:pPr>
            <w:r>
              <w:rPr>
                <w:b w:val="0"/>
                <w:sz w:val="20"/>
              </w:rPr>
            </w:r>
          </w:p>
        </w:tc>
        <w:tc>
          <w:tcPr>
            <w:tcW w:type="dxa" w:w="2948"/>
            <w:vAlign w:val="center"/>
          </w:tcPr>
          <w:p>
            <w:pPr>
              <w:spacing w:after="0" w:line="240" w:lineRule="auto"/>
            </w:pPr>
            <w:r>
              <w:rPr>
                <w:b w:val="0"/>
                <w:sz w:val="20"/>
              </w:rPr>
            </w:r>
          </w:p>
        </w:tc>
      </w:tr>
      <w:tr>
        <w:trPr>
          <w:cantSplit/>
          <w:trHeight w:val="567" w:hRule="atLeast"/>
        </w:trPr>
        <w:tc>
          <w:tcPr>
            <w:tcW w:type="dxa" w:w="1871"/>
            <w:vAlign w:val="center"/>
          </w:tcPr>
          <w:p>
            <w:pPr>
              <w:spacing w:after="0" w:line="240" w:lineRule="auto"/>
            </w:pPr>
            <w:r>
              <w:rPr>
                <w:b w:val="0"/>
                <w:sz w:val="20"/>
              </w:rPr>
            </w:r>
          </w:p>
        </w:tc>
        <w:tc>
          <w:tcPr>
            <w:tcW w:type="dxa" w:w="2438"/>
            <w:vAlign w:val="center"/>
          </w:tcPr>
          <w:p>
            <w:pPr>
              <w:spacing w:after="0" w:line="240" w:lineRule="auto"/>
            </w:pPr>
            <w:r>
              <w:rPr>
                <w:b w:val="0"/>
                <w:sz w:val="20"/>
              </w:rPr>
            </w:r>
          </w:p>
        </w:tc>
        <w:tc>
          <w:tcPr>
            <w:tcW w:type="dxa" w:w="1247"/>
            <w:vAlign w:val="center"/>
          </w:tcPr>
          <w:p>
            <w:pPr>
              <w:spacing w:after="0" w:line="240" w:lineRule="auto"/>
            </w:pPr>
            <w:r>
              <w:rPr>
                <w:b w:val="0"/>
                <w:sz w:val="20"/>
              </w:rPr>
            </w:r>
          </w:p>
        </w:tc>
        <w:tc>
          <w:tcPr>
            <w:tcW w:type="dxa" w:w="1361"/>
            <w:vAlign w:val="center"/>
          </w:tcPr>
          <w:p>
            <w:pPr>
              <w:spacing w:after="0" w:line="240" w:lineRule="auto"/>
            </w:pPr>
            <w:r>
              <w:rPr>
                <w:b w:val="0"/>
                <w:sz w:val="20"/>
              </w:rPr>
            </w:r>
          </w:p>
        </w:tc>
        <w:tc>
          <w:tcPr>
            <w:tcW w:type="dxa" w:w="2948"/>
            <w:vAlign w:val="center"/>
          </w:tcPr>
          <w:p>
            <w:pPr>
              <w:spacing w:after="0" w:line="240" w:lineRule="auto"/>
            </w:pPr>
            <w:r>
              <w:rPr>
                <w:b w:val="0"/>
                <w:sz w:val="20"/>
              </w:rPr>
            </w:r>
          </w:p>
        </w:tc>
      </w:tr>
      <w:tr>
        <w:trPr>
          <w:cantSplit/>
          <w:trHeight w:val="567" w:hRule="atLeast"/>
        </w:trPr>
        <w:tc>
          <w:tcPr>
            <w:tcW w:type="dxa" w:w="1871"/>
            <w:vAlign w:val="center"/>
          </w:tcPr>
          <w:p>
            <w:pPr>
              <w:spacing w:after="0" w:line="240" w:lineRule="auto"/>
            </w:pPr>
            <w:r>
              <w:rPr>
                <w:b w:val="0"/>
                <w:sz w:val="20"/>
              </w:rPr>
            </w:r>
          </w:p>
        </w:tc>
        <w:tc>
          <w:tcPr>
            <w:tcW w:type="dxa" w:w="2438"/>
            <w:vAlign w:val="center"/>
          </w:tcPr>
          <w:p>
            <w:pPr>
              <w:spacing w:after="0" w:line="240" w:lineRule="auto"/>
            </w:pPr>
            <w:r>
              <w:rPr>
                <w:b w:val="0"/>
                <w:sz w:val="20"/>
              </w:rPr>
            </w:r>
          </w:p>
        </w:tc>
        <w:tc>
          <w:tcPr>
            <w:tcW w:type="dxa" w:w="1247"/>
            <w:vAlign w:val="center"/>
          </w:tcPr>
          <w:p>
            <w:pPr>
              <w:spacing w:after="0" w:line="240" w:lineRule="auto"/>
            </w:pPr>
            <w:r>
              <w:rPr>
                <w:b w:val="0"/>
                <w:sz w:val="20"/>
              </w:rPr>
            </w:r>
          </w:p>
        </w:tc>
        <w:tc>
          <w:tcPr>
            <w:tcW w:type="dxa" w:w="1361"/>
            <w:vAlign w:val="center"/>
          </w:tcPr>
          <w:p>
            <w:pPr>
              <w:spacing w:after="0" w:line="240" w:lineRule="auto"/>
            </w:pPr>
            <w:r>
              <w:rPr>
                <w:b w:val="0"/>
                <w:sz w:val="20"/>
              </w:rPr>
            </w:r>
          </w:p>
        </w:tc>
        <w:tc>
          <w:tcPr>
            <w:tcW w:type="dxa" w:w="2948"/>
            <w:vAlign w:val="center"/>
          </w:tcPr>
          <w:p>
            <w:pPr>
              <w:spacing w:after="0" w:line="240" w:lineRule="auto"/>
            </w:pPr>
            <w:r>
              <w:rPr>
                <w:b w:val="0"/>
                <w:sz w:val="20"/>
              </w:rPr>
            </w:r>
          </w:p>
        </w:tc>
      </w:tr>
      <w:tr>
        <w:trPr>
          <w:cantSplit/>
          <w:trHeight w:val="567" w:hRule="atLeast"/>
        </w:trPr>
        <w:tc>
          <w:tcPr>
            <w:tcW w:type="dxa" w:w="1871"/>
            <w:vAlign w:val="center"/>
          </w:tcPr>
          <w:p>
            <w:pPr>
              <w:spacing w:after="0" w:line="240" w:lineRule="auto"/>
            </w:pPr>
            <w:r>
              <w:rPr>
                <w:b w:val="0"/>
                <w:sz w:val="20"/>
              </w:rPr>
            </w:r>
          </w:p>
        </w:tc>
        <w:tc>
          <w:tcPr>
            <w:tcW w:type="dxa" w:w="2438"/>
            <w:vAlign w:val="center"/>
          </w:tcPr>
          <w:p>
            <w:pPr>
              <w:spacing w:after="0" w:line="240" w:lineRule="auto"/>
            </w:pPr>
            <w:r>
              <w:rPr>
                <w:b w:val="0"/>
                <w:sz w:val="20"/>
              </w:rPr>
            </w:r>
          </w:p>
        </w:tc>
        <w:tc>
          <w:tcPr>
            <w:tcW w:type="dxa" w:w="1247"/>
            <w:vAlign w:val="center"/>
          </w:tcPr>
          <w:p>
            <w:pPr>
              <w:spacing w:after="0" w:line="240" w:lineRule="auto"/>
            </w:pPr>
            <w:r>
              <w:rPr>
                <w:b w:val="0"/>
                <w:sz w:val="20"/>
              </w:rPr>
            </w:r>
          </w:p>
        </w:tc>
        <w:tc>
          <w:tcPr>
            <w:tcW w:type="dxa" w:w="1361"/>
            <w:vAlign w:val="center"/>
          </w:tcPr>
          <w:p>
            <w:pPr>
              <w:spacing w:after="0" w:line="240" w:lineRule="auto"/>
            </w:pPr>
            <w:r>
              <w:rPr>
                <w:b w:val="0"/>
                <w:sz w:val="20"/>
              </w:rPr>
            </w:r>
          </w:p>
        </w:tc>
        <w:tc>
          <w:tcPr>
            <w:tcW w:type="dxa" w:w="2948"/>
            <w:vAlign w:val="center"/>
          </w:tcPr>
          <w:p>
            <w:pPr>
              <w:spacing w:after="0" w:line="240" w:lineRule="auto"/>
            </w:pPr>
            <w:r>
              <w:rPr>
                <w:b w:val="0"/>
                <w:sz w:val="20"/>
              </w:rPr>
            </w:r>
          </w:p>
        </w:tc>
      </w:tr>
      <w:tr>
        <w:trPr>
          <w:cantSplit/>
          <w:trHeight w:val="567" w:hRule="atLeast"/>
        </w:trPr>
        <w:tc>
          <w:tcPr>
            <w:tcW w:type="dxa" w:w="1871"/>
            <w:vAlign w:val="center"/>
          </w:tcPr>
          <w:p>
            <w:pPr>
              <w:spacing w:after="0" w:line="240" w:lineRule="auto"/>
            </w:pPr>
            <w:r>
              <w:rPr>
                <w:b w:val="0"/>
                <w:sz w:val="20"/>
              </w:rPr>
            </w:r>
          </w:p>
        </w:tc>
        <w:tc>
          <w:tcPr>
            <w:tcW w:type="dxa" w:w="2438"/>
            <w:vAlign w:val="center"/>
          </w:tcPr>
          <w:p>
            <w:pPr>
              <w:spacing w:after="0" w:line="240" w:lineRule="auto"/>
            </w:pPr>
            <w:r>
              <w:rPr>
                <w:b w:val="0"/>
                <w:sz w:val="20"/>
              </w:rPr>
            </w:r>
          </w:p>
        </w:tc>
        <w:tc>
          <w:tcPr>
            <w:tcW w:type="dxa" w:w="1247"/>
            <w:vAlign w:val="center"/>
          </w:tcPr>
          <w:p>
            <w:pPr>
              <w:spacing w:after="0" w:line="240" w:lineRule="auto"/>
            </w:pPr>
            <w:r>
              <w:rPr>
                <w:b w:val="0"/>
                <w:sz w:val="20"/>
              </w:rPr>
            </w:r>
          </w:p>
        </w:tc>
        <w:tc>
          <w:tcPr>
            <w:tcW w:type="dxa" w:w="1361"/>
            <w:vAlign w:val="center"/>
          </w:tcPr>
          <w:p>
            <w:pPr>
              <w:spacing w:after="0" w:line="240" w:lineRule="auto"/>
            </w:pPr>
            <w:r>
              <w:rPr>
                <w:b w:val="0"/>
                <w:sz w:val="20"/>
              </w:rPr>
            </w:r>
          </w:p>
        </w:tc>
        <w:tc>
          <w:tcPr>
            <w:tcW w:type="dxa" w:w="2948"/>
            <w:vAlign w:val="center"/>
          </w:tcPr>
          <w:p>
            <w:pPr>
              <w:spacing w:after="0" w:line="240" w:lineRule="auto"/>
            </w:pPr>
            <w:r>
              <w:rPr>
                <w:b w:val="0"/>
                <w:sz w:val="20"/>
              </w:rPr>
            </w:r>
          </w:p>
        </w:tc>
      </w:tr>
      <w:tr>
        <w:trPr>
          <w:cantSplit/>
          <w:trHeight w:val="567" w:hRule="atLeast"/>
        </w:trPr>
        <w:tc>
          <w:tcPr>
            <w:tcW w:type="dxa" w:w="1871"/>
            <w:vAlign w:val="center"/>
          </w:tcPr>
          <w:p>
            <w:pPr>
              <w:spacing w:after="0" w:line="240" w:lineRule="auto"/>
            </w:pPr>
            <w:r>
              <w:rPr>
                <w:b w:val="0"/>
                <w:sz w:val="20"/>
              </w:rPr>
            </w:r>
          </w:p>
        </w:tc>
        <w:tc>
          <w:tcPr>
            <w:tcW w:type="dxa" w:w="2438"/>
            <w:vAlign w:val="center"/>
          </w:tcPr>
          <w:p>
            <w:pPr>
              <w:spacing w:after="0" w:line="240" w:lineRule="auto"/>
            </w:pPr>
            <w:r>
              <w:rPr>
                <w:b w:val="0"/>
                <w:sz w:val="20"/>
              </w:rPr>
            </w:r>
          </w:p>
        </w:tc>
        <w:tc>
          <w:tcPr>
            <w:tcW w:type="dxa" w:w="1247"/>
            <w:vAlign w:val="center"/>
          </w:tcPr>
          <w:p>
            <w:pPr>
              <w:spacing w:after="0" w:line="240" w:lineRule="auto"/>
            </w:pPr>
            <w:r>
              <w:rPr>
                <w:b w:val="0"/>
                <w:sz w:val="20"/>
              </w:rPr>
            </w:r>
          </w:p>
        </w:tc>
        <w:tc>
          <w:tcPr>
            <w:tcW w:type="dxa" w:w="1361"/>
            <w:vAlign w:val="center"/>
          </w:tcPr>
          <w:p>
            <w:pPr>
              <w:spacing w:after="0" w:line="240" w:lineRule="auto"/>
            </w:pPr>
            <w:r>
              <w:rPr>
                <w:b w:val="0"/>
                <w:sz w:val="20"/>
              </w:rPr>
            </w:r>
          </w:p>
        </w:tc>
        <w:tc>
          <w:tcPr>
            <w:tcW w:type="dxa" w:w="2948"/>
            <w:vAlign w:val="center"/>
          </w:tcPr>
          <w:p>
            <w:pPr>
              <w:spacing w:after="0" w:line="240" w:lineRule="auto"/>
            </w:pPr>
            <w:r>
              <w:rPr>
                <w:b w:val="0"/>
                <w:sz w:val="20"/>
              </w:rPr>
            </w:r>
          </w:p>
        </w:tc>
      </w:tr>
    </w:tbl>
    <w:p>
      <w:pPr>
        <w:pStyle w:val="Heading1"/>
      </w:pPr>
      <w:r>
        <w:t>Issues/exceptions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color="B0B0B0"/>
          <w:left w:val="single" w:sz="4" w:color="B0B0B0"/>
          <w:bottom w:val="single" w:sz="4" w:color="B0B0B0"/>
          <w:right w:val="single" w:sz="4" w:color="B0B0B0"/>
          <w:insideH w:val="single" w:sz="4" w:color="B0B0B0"/>
          <w:insideV w:val="single" w:sz="4" w:color="B0B0B0"/>
        </w:tblBorders>
        <w:tblCellMar>
          <w:top w:w="75" w:type="dxa"/>
          <w:bottom w:w="75" w:type="dxa"/>
          <w:left w:w="75" w:type="dxa"/>
          <w:right w:w="75" w:type="dxa"/>
        </w:tblCellMar>
      </w:tblPr>
      <w:tblGrid>
        <w:gridCol w:w="1814"/>
        <w:gridCol w:w="2268"/>
        <w:gridCol w:w="4535"/>
        <w:gridCol w:w="1247"/>
      </w:tblGrid>
      <w:tr>
        <w:trPr>
          <w:cantSplit/>
          <w:tblHeader/>
        </w:trPr>
        <w:tc>
          <w:tcPr>
            <w:tcW w:type="dxa" w:w="1814"/>
            <w:vAlign w:val="center"/>
            <w:shd w:fill="E7E7E7"/>
          </w:tcPr>
          <w:p>
            <w:pPr>
              <w:spacing w:after="0" w:line="240" w:lineRule="auto"/>
            </w:pPr>
            <w:r>
              <w:rPr>
                <w:b/>
                <w:sz w:val="20"/>
              </w:rPr>
              <w:t>Location</w:t>
            </w:r>
          </w:p>
        </w:tc>
        <w:tc>
          <w:tcPr>
            <w:tcW w:type="dxa" w:w="2268"/>
            <w:vAlign w:val="center"/>
            <w:shd w:fill="E7E7E7"/>
          </w:tcPr>
          <w:p>
            <w:pPr>
              <w:spacing w:after="0" w:line="240" w:lineRule="auto"/>
            </w:pPr>
            <w:r>
              <w:rPr>
                <w:b/>
                <w:sz w:val="20"/>
              </w:rPr>
              <w:t>Issue observed</w:t>
            </w:r>
          </w:p>
        </w:tc>
        <w:tc>
          <w:tcPr>
            <w:tcW w:type="dxa" w:w="4535"/>
            <w:vAlign w:val="center"/>
            <w:shd w:fill="E7E7E7"/>
          </w:tcPr>
          <w:p>
            <w:pPr>
              <w:spacing w:after="0" w:line="240" w:lineRule="auto"/>
            </w:pPr>
            <w:r>
              <w:rPr>
                <w:b/>
                <w:sz w:val="20"/>
              </w:rPr>
              <w:t>Action taken</w:t>
            </w:r>
          </w:p>
        </w:tc>
        <w:tc>
          <w:tcPr>
            <w:tcW w:type="dxa" w:w="1247"/>
            <w:vAlign w:val="center"/>
            <w:shd w:fill="E7E7E7"/>
          </w:tcPr>
          <w:p>
            <w:pPr>
              <w:spacing w:after="0" w:line="240" w:lineRule="auto"/>
            </w:pPr>
            <w:r>
              <w:rPr>
                <w:b/>
                <w:sz w:val="20"/>
              </w:rPr>
              <w:t>Status</w:t>
            </w:r>
          </w:p>
        </w:tc>
      </w:tr>
      <w:tr>
        <w:trPr>
          <w:cantSplit/>
          <w:trHeight w:val="567" w:hRule="atLeast"/>
        </w:trPr>
        <w:tc>
          <w:tcPr>
            <w:tcW w:type="dxa" w:w="1814"/>
            <w:vAlign w:val="center"/>
          </w:tcPr>
          <w:p>
            <w:pPr>
              <w:spacing w:after="0" w:line="240" w:lineRule="auto"/>
            </w:pPr>
            <w:r>
              <w:rPr>
                <w:b w:val="0"/>
                <w:sz w:val="20"/>
              </w:rPr>
            </w:r>
          </w:p>
        </w:tc>
        <w:tc>
          <w:tcPr>
            <w:tcW w:type="dxa" w:w="2268"/>
            <w:vAlign w:val="center"/>
          </w:tcPr>
          <w:p>
            <w:pPr>
              <w:spacing w:after="0" w:line="240" w:lineRule="auto"/>
            </w:pPr>
            <w:r>
              <w:rPr>
                <w:b w:val="0"/>
                <w:sz w:val="20"/>
              </w:rPr>
            </w:r>
          </w:p>
        </w:tc>
        <w:tc>
          <w:tcPr>
            <w:tcW w:type="dxa" w:w="4535"/>
            <w:vAlign w:val="center"/>
          </w:tcPr>
          <w:p>
            <w:pPr>
              <w:spacing w:after="0" w:line="240" w:lineRule="auto"/>
            </w:pPr>
            <w:r>
              <w:rPr>
                <w:b w:val="0"/>
                <w:sz w:val="20"/>
              </w:rPr>
            </w:r>
          </w:p>
        </w:tc>
        <w:tc>
          <w:tcPr>
            <w:tcW w:type="dxa" w:w="1247"/>
            <w:vAlign w:val="center"/>
          </w:tcPr>
          <w:p>
            <w:pPr>
              <w:spacing w:after="0" w:line="240" w:lineRule="auto"/>
            </w:pPr>
            <w:r>
              <w:rPr>
                <w:b w:val="0"/>
                <w:sz w:val="20"/>
              </w:rPr>
            </w:r>
          </w:p>
        </w:tc>
      </w:tr>
      <w:tr>
        <w:trPr>
          <w:cantSplit/>
          <w:trHeight w:val="567" w:hRule="atLeast"/>
        </w:trPr>
        <w:tc>
          <w:tcPr>
            <w:tcW w:type="dxa" w:w="1814"/>
            <w:vAlign w:val="center"/>
          </w:tcPr>
          <w:p>
            <w:pPr>
              <w:spacing w:after="0" w:line="240" w:lineRule="auto"/>
            </w:pPr>
            <w:r>
              <w:rPr>
                <w:b w:val="0"/>
                <w:sz w:val="20"/>
              </w:rPr>
            </w:r>
          </w:p>
        </w:tc>
        <w:tc>
          <w:tcPr>
            <w:tcW w:type="dxa" w:w="2268"/>
            <w:vAlign w:val="center"/>
          </w:tcPr>
          <w:p>
            <w:pPr>
              <w:spacing w:after="0" w:line="240" w:lineRule="auto"/>
            </w:pPr>
            <w:r>
              <w:rPr>
                <w:b w:val="0"/>
                <w:sz w:val="20"/>
              </w:rPr>
            </w:r>
          </w:p>
        </w:tc>
        <w:tc>
          <w:tcPr>
            <w:tcW w:type="dxa" w:w="4535"/>
            <w:vAlign w:val="center"/>
          </w:tcPr>
          <w:p>
            <w:pPr>
              <w:spacing w:after="0" w:line="240" w:lineRule="auto"/>
            </w:pPr>
            <w:r>
              <w:rPr>
                <w:b w:val="0"/>
                <w:sz w:val="20"/>
              </w:rPr>
            </w:r>
          </w:p>
        </w:tc>
        <w:tc>
          <w:tcPr>
            <w:tcW w:type="dxa" w:w="1247"/>
            <w:vAlign w:val="center"/>
          </w:tcPr>
          <w:p>
            <w:pPr>
              <w:spacing w:after="0" w:line="240" w:lineRule="auto"/>
            </w:pPr>
            <w:r>
              <w:rPr>
                <w:b w:val="0"/>
                <w:sz w:val="20"/>
              </w:rPr>
            </w:r>
          </w:p>
        </w:tc>
      </w:tr>
    </w:tbl>
    <w:p>
      <w:pPr>
        <w:pStyle w:val="Heading1"/>
      </w:pPr>
      <w:r>
        <w:t>Items for next shift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color="B0B0B0"/>
          <w:left w:val="single" w:sz="4" w:color="B0B0B0"/>
          <w:bottom w:val="single" w:sz="4" w:color="B0B0B0"/>
          <w:right w:val="single" w:sz="4" w:color="B0B0B0"/>
          <w:insideH w:val="single" w:sz="4" w:color="B0B0B0"/>
          <w:insideV w:val="single" w:sz="4" w:color="B0B0B0"/>
        </w:tblBorders>
        <w:tblCellMar>
          <w:top w:w="75" w:type="dxa"/>
          <w:bottom w:w="75" w:type="dxa"/>
          <w:left w:w="75" w:type="dxa"/>
          <w:right w:w="75" w:type="dxa"/>
        </w:tblCellMar>
      </w:tblPr>
      <w:tblGrid>
        <w:gridCol w:w="2098"/>
        <w:gridCol w:w="2211"/>
        <w:gridCol w:w="5556"/>
      </w:tblGrid>
      <w:tr>
        <w:trPr>
          <w:cantSplit/>
          <w:tblHeader/>
        </w:trPr>
        <w:tc>
          <w:tcPr>
            <w:tcW w:type="dxa" w:w="2098"/>
            <w:vAlign w:val="center"/>
            <w:shd w:fill="E7E7E7"/>
          </w:tcPr>
          <w:p>
            <w:pPr>
              <w:spacing w:after="0" w:line="240" w:lineRule="auto"/>
            </w:pPr>
            <w:r>
              <w:rPr>
                <w:b/>
                <w:sz w:val="20"/>
              </w:rPr>
              <w:t>Issue</w:t>
            </w:r>
          </w:p>
        </w:tc>
        <w:tc>
          <w:tcPr>
            <w:tcW w:type="dxa" w:w="2211"/>
            <w:vAlign w:val="center"/>
            <w:shd w:fill="E7E7E7"/>
          </w:tcPr>
          <w:p>
            <w:pPr>
              <w:spacing w:after="0" w:line="240" w:lineRule="auto"/>
            </w:pPr>
            <w:r>
              <w:rPr>
                <w:b/>
                <w:sz w:val="20"/>
              </w:rPr>
              <w:t>Latest status</w:t>
            </w:r>
          </w:p>
        </w:tc>
        <w:tc>
          <w:tcPr>
            <w:tcW w:type="dxa" w:w="5556"/>
            <w:vAlign w:val="center"/>
            <w:shd w:fill="E7E7E7"/>
          </w:tcPr>
          <w:p>
            <w:pPr>
              <w:spacing w:after="0" w:line="240" w:lineRule="auto"/>
            </w:pPr>
            <w:r>
              <w:rPr>
                <w:b/>
                <w:sz w:val="20"/>
              </w:rPr>
              <w:t>Next action</w:t>
            </w:r>
          </w:p>
        </w:tc>
      </w:tr>
      <w:tr>
        <w:trPr>
          <w:cantSplit/>
          <w:trHeight w:val="567" w:hRule="atLeast"/>
        </w:trPr>
        <w:tc>
          <w:tcPr>
            <w:tcW w:type="dxa" w:w="2098"/>
            <w:vAlign w:val="center"/>
          </w:tcPr>
          <w:p>
            <w:pPr>
              <w:spacing w:after="0" w:line="240" w:lineRule="auto"/>
            </w:pPr>
            <w:r>
              <w:rPr>
                <w:b w:val="0"/>
                <w:sz w:val="20"/>
              </w:rPr>
            </w:r>
          </w:p>
        </w:tc>
        <w:tc>
          <w:tcPr>
            <w:tcW w:type="dxa" w:w="2211"/>
            <w:vAlign w:val="center"/>
          </w:tcPr>
          <w:p>
            <w:pPr>
              <w:spacing w:after="0" w:line="240" w:lineRule="auto"/>
            </w:pPr>
            <w:r>
              <w:rPr>
                <w:b w:val="0"/>
                <w:sz w:val="20"/>
              </w:rPr>
            </w:r>
          </w:p>
        </w:tc>
        <w:tc>
          <w:tcPr>
            <w:tcW w:type="dxa" w:w="5556"/>
            <w:vAlign w:val="center"/>
          </w:tcPr>
          <w:p>
            <w:pPr>
              <w:spacing w:after="0" w:line="240" w:lineRule="auto"/>
            </w:pPr>
            <w:r>
              <w:rPr>
                <w:b w:val="0"/>
                <w:sz w:val="20"/>
              </w:rPr>
            </w:r>
          </w:p>
        </w:tc>
      </w:tr>
      <w:tr>
        <w:trPr>
          <w:cantSplit/>
          <w:trHeight w:val="567" w:hRule="atLeast"/>
        </w:trPr>
        <w:tc>
          <w:tcPr>
            <w:tcW w:type="dxa" w:w="2098"/>
            <w:vAlign w:val="center"/>
          </w:tcPr>
          <w:p>
            <w:pPr>
              <w:spacing w:after="0" w:line="240" w:lineRule="auto"/>
            </w:pPr>
            <w:r>
              <w:rPr>
                <w:b w:val="0"/>
                <w:sz w:val="20"/>
              </w:rPr>
            </w:r>
          </w:p>
        </w:tc>
        <w:tc>
          <w:tcPr>
            <w:tcW w:type="dxa" w:w="2211"/>
            <w:vAlign w:val="center"/>
          </w:tcPr>
          <w:p>
            <w:pPr>
              <w:spacing w:after="0" w:line="240" w:lineRule="auto"/>
            </w:pPr>
            <w:r>
              <w:rPr>
                <w:b w:val="0"/>
                <w:sz w:val="20"/>
              </w:rPr>
            </w:r>
          </w:p>
        </w:tc>
        <w:tc>
          <w:tcPr>
            <w:tcW w:type="dxa" w:w="5556"/>
            <w:vAlign w:val="center"/>
          </w:tcPr>
          <w:p>
            <w:pPr>
              <w:spacing w:after="0" w:line="240" w:lineRule="auto"/>
            </w:pPr>
            <w:r>
              <w:rPr>
                <w:b w:val="0"/>
                <w:sz w:val="20"/>
              </w:rPr>
            </w:r>
          </w:p>
        </w:tc>
      </w:tr>
    </w:tbl>
    <w:p>
      <w:r>
        <w:t>Prepared by: ____________________    Reviewed by: ____________________</w:t>
      </w:r>
    </w:p>
    <w:p>
      <w:r>
        <w:t>Record facts and times. Hand over open issues. Follow the separate incident process when required.</w:t>
      </w:r>
    </w:p>
    <w:p>
      <w:r>
        <w:br w:type="page"/>
      </w:r>
    </w:p>
    <w:p>
      <w:pPr>
        <w:pStyle w:val="Title"/>
      </w:pPr>
      <w:r>
        <w:t>Security Patrol Checklist</w:t>
      </w:r>
    </w:p>
    <w:p>
      <w:r>
        <w:t>FICTIONAL COMPLETED EXAMPLE</w:t>
      </w:r>
    </w:p>
    <w:p>
      <w:r>
        <w:t>Site/property: Harbor Point Offices - Fictional Example</w:t>
      </w:r>
    </w:p>
    <w:p>
      <w:r>
        <w:t>Guard name: Example Guard A    Date: 14 January 2026</w:t>
      </w:r>
    </w:p>
    <w:p>
      <w:r>
        <w:t>Shift: 22:00-06:00, ending 15 January</w:t>
      </w:r>
    </w:p>
    <w:p>
      <w:r>
        <w:t>Patrol area/route: Entrances and exterior walkway</w:t>
      </w:r>
    </w:p>
    <w:p>
      <w:r>
        <w:t>Supervisor/reviewer: Example Supervisor B</w:t>
      </w:r>
    </w:p>
    <w:p>
      <w:r>
        <w:t>Site local time. 05:50 and 06:00 are on 15 January.</w:t>
      </w:r>
    </w:p>
    <w:p>
      <w:pPr>
        <w:pStyle w:val="Heading1"/>
      </w:pPr>
      <w:r>
        <w:t>Patrol checks</w:t>
      </w:r>
    </w:p>
    <w:p>
      <w:r>
        <w:t>Complete? = task performed, not defect-free. Mark Yes/No/N/A; explain No or N/A. A checkpoint scan does not certify tasks.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color="B0B0B0"/>
          <w:left w:val="single" w:sz="4" w:color="B0B0B0"/>
          <w:bottom w:val="single" w:sz="4" w:color="B0B0B0"/>
          <w:right w:val="single" w:sz="4" w:color="B0B0B0"/>
          <w:insideH w:val="single" w:sz="4" w:color="B0B0B0"/>
          <w:insideV w:val="single" w:sz="4" w:color="B0B0B0"/>
        </w:tblBorders>
        <w:tblCellMar>
          <w:top w:w="75" w:type="dxa"/>
          <w:bottom w:w="75" w:type="dxa"/>
          <w:left w:w="75" w:type="dxa"/>
          <w:right w:w="75" w:type="dxa"/>
        </w:tblCellMar>
      </w:tblPr>
      <w:tblGrid>
        <w:gridCol w:w="1871"/>
        <w:gridCol w:w="2438"/>
        <w:gridCol w:w="1247"/>
        <w:gridCol w:w="1361"/>
        <w:gridCol w:w="2948"/>
      </w:tblGrid>
      <w:tr>
        <w:trPr>
          <w:cantSplit/>
          <w:tblHeader/>
        </w:trPr>
        <w:tc>
          <w:tcPr>
            <w:tcW w:type="dxa" w:w="1871"/>
            <w:vAlign w:val="center"/>
            <w:shd w:fill="E7E7E7"/>
          </w:tcPr>
          <w:p>
            <w:pPr>
              <w:spacing w:after="0" w:line="240" w:lineRule="auto"/>
            </w:pPr>
            <w:r>
              <w:rPr>
                <w:b/>
                <w:sz w:val="20"/>
              </w:rPr>
              <w:t>Area/Checkpoint</w:t>
            </w:r>
          </w:p>
        </w:tc>
        <w:tc>
          <w:tcPr>
            <w:tcW w:type="dxa" w:w="2438"/>
            <w:vAlign w:val="center"/>
            <w:shd w:fill="E7E7E7"/>
          </w:tcPr>
          <w:p>
            <w:pPr>
              <w:spacing w:after="0" w:line="240" w:lineRule="auto"/>
            </w:pPr>
            <w:r>
              <w:rPr>
                <w:b/>
                <w:sz w:val="20"/>
              </w:rPr>
              <w:t>What to check</w:t>
            </w:r>
          </w:p>
        </w:tc>
        <w:tc>
          <w:tcPr>
            <w:tcW w:type="dxa" w:w="1247"/>
            <w:vAlign w:val="center"/>
            <w:shd w:fill="E7E7E7"/>
          </w:tcPr>
          <w:p>
            <w:pPr>
              <w:spacing w:after="0" w:line="240" w:lineRule="auto"/>
            </w:pPr>
            <w:r>
              <w:rPr>
                <w:b/>
                <w:sz w:val="20"/>
              </w:rPr>
              <w:t>Complete?</w:t>
            </w:r>
          </w:p>
        </w:tc>
        <w:tc>
          <w:tcPr>
            <w:tcW w:type="dxa" w:w="1361"/>
            <w:vAlign w:val="center"/>
            <w:shd w:fill="E7E7E7"/>
          </w:tcPr>
          <w:p>
            <w:pPr>
              <w:spacing w:after="0" w:line="240" w:lineRule="auto"/>
            </w:pPr>
            <w:r>
              <w:rPr>
                <w:b/>
                <w:sz w:val="20"/>
              </w:rPr>
              <w:t>Issue found?</w:t>
            </w:r>
          </w:p>
        </w:tc>
        <w:tc>
          <w:tcPr>
            <w:tcW w:type="dxa" w:w="2948"/>
            <w:vAlign w:val="center"/>
            <w:shd w:fill="E7E7E7"/>
          </w:tcPr>
          <w:p>
            <w:pPr>
              <w:spacing w:after="0" w:line="240" w:lineRule="auto"/>
            </w:pPr>
            <w:r>
              <w:rPr>
                <w:b/>
                <w:sz w:val="20"/>
              </w:rPr>
              <w:t>Action/Note</w:t>
            </w:r>
          </w:p>
        </w:tc>
      </w:tr>
      <w:tr>
        <w:trPr>
          <w:cantSplit/>
        </w:trPr>
        <w:tc>
          <w:tcPr>
            <w:tcW w:type="dxa" w:w="1871"/>
            <w:vAlign w:val="center"/>
          </w:tcPr>
          <w:p>
            <w:pPr>
              <w:spacing w:after="0" w:line="240" w:lineRule="auto"/>
            </w:pPr>
            <w:r>
              <w:rPr>
                <w:b w:val="0"/>
                <w:sz w:val="20"/>
              </w:rPr>
              <w:t>Main entrance</w:t>
            </w:r>
          </w:p>
        </w:tc>
        <w:tc>
          <w:tcPr>
            <w:tcW w:type="dxa" w:w="2438"/>
            <w:vAlign w:val="center"/>
          </w:tcPr>
          <w:p>
            <w:pPr>
              <w:spacing w:after="0" w:line="240" w:lineRule="auto"/>
            </w:pPr>
            <w:r>
              <w:rPr>
                <w:b w:val="0"/>
                <w:sz w:val="20"/>
              </w:rPr>
              <w:t>Check access route is clear.</w:t>
            </w:r>
          </w:p>
        </w:tc>
        <w:tc>
          <w:tcPr>
            <w:tcW w:type="dxa" w:w="1247"/>
            <w:vAlign w:val="center"/>
          </w:tcPr>
          <w:p>
            <w:pPr>
              <w:spacing w:after="0" w:line="240" w:lineRule="auto"/>
            </w:pPr>
            <w:r>
              <w:rPr>
                <w:b w:val="0"/>
                <w:sz w:val="20"/>
              </w:rPr>
              <w:t>Yes</w:t>
            </w:r>
          </w:p>
        </w:tc>
        <w:tc>
          <w:tcPr>
            <w:tcW w:type="dxa" w:w="1361"/>
            <w:vAlign w:val="center"/>
          </w:tcPr>
          <w:p>
            <w:pPr>
              <w:spacing w:after="0" w:line="240" w:lineRule="auto"/>
            </w:pPr>
            <w:r>
              <w:rPr>
                <w:b w:val="0"/>
                <w:sz w:val="20"/>
              </w:rPr>
              <w:t>No</w:t>
            </w:r>
          </w:p>
        </w:tc>
        <w:tc>
          <w:tcPr>
            <w:tcW w:type="dxa" w:w="2948"/>
            <w:vAlign w:val="center"/>
          </w:tcPr>
          <w:p>
            <w:pPr>
              <w:spacing w:after="0" w:line="240" w:lineRule="auto"/>
            </w:pPr>
            <w:r>
              <w:rPr>
                <w:b w:val="0"/>
                <w:sz w:val="20"/>
              </w:rPr>
              <w:t>22:10 - Route clear.</w:t>
            </w:r>
          </w:p>
        </w:tc>
      </w:tr>
      <w:tr>
        <w:trPr>
          <w:cantSplit/>
        </w:trPr>
        <w:tc>
          <w:tcPr>
            <w:tcW w:type="dxa" w:w="1871"/>
            <w:vAlign w:val="center"/>
          </w:tcPr>
          <w:p>
            <w:pPr>
              <w:spacing w:after="0" w:line="240" w:lineRule="auto"/>
            </w:pPr>
            <w:r>
              <w:rPr>
                <w:b w:val="0"/>
                <w:sz w:val="20"/>
              </w:rPr>
              <w:t>Technical-room entrance</w:t>
            </w:r>
          </w:p>
        </w:tc>
        <w:tc>
          <w:tcPr>
            <w:tcW w:type="dxa" w:w="2438"/>
            <w:vAlign w:val="center"/>
          </w:tcPr>
          <w:p>
            <w:pPr>
              <w:spacing w:after="0" w:line="240" w:lineRule="auto"/>
            </w:pPr>
            <w:r>
              <w:rPr>
                <w:b w:val="0"/>
                <w:sz w:val="20"/>
              </w:rPr>
              <w:t>Check entrance from outside only.</w:t>
            </w:r>
          </w:p>
        </w:tc>
        <w:tc>
          <w:tcPr>
            <w:tcW w:type="dxa" w:w="1247"/>
            <w:vAlign w:val="center"/>
          </w:tcPr>
          <w:p>
            <w:pPr>
              <w:spacing w:after="0" w:line="240" w:lineRule="auto"/>
            </w:pPr>
            <w:r>
              <w:rPr>
                <w:b w:val="0"/>
                <w:sz w:val="20"/>
              </w:rPr>
              <w:t>Yes</w:t>
            </w:r>
          </w:p>
        </w:tc>
        <w:tc>
          <w:tcPr>
            <w:tcW w:type="dxa" w:w="1361"/>
            <w:vAlign w:val="center"/>
          </w:tcPr>
          <w:p>
            <w:pPr>
              <w:spacing w:after="0" w:line="240" w:lineRule="auto"/>
            </w:pPr>
            <w:r>
              <w:rPr>
                <w:b w:val="0"/>
                <w:sz w:val="20"/>
              </w:rPr>
              <w:t>No</w:t>
            </w:r>
          </w:p>
        </w:tc>
        <w:tc>
          <w:tcPr>
            <w:tcW w:type="dxa" w:w="2948"/>
            <w:vAlign w:val="center"/>
          </w:tcPr>
          <w:p>
            <w:pPr>
              <w:spacing w:after="0" w:line="240" w:lineRule="auto"/>
            </w:pPr>
            <w:r>
              <w:rPr>
                <w:b w:val="0"/>
                <w:sz w:val="20"/>
              </w:rPr>
              <w:t>22:20 - Entrance clear. Did not enter room.</w:t>
            </w:r>
          </w:p>
        </w:tc>
      </w:tr>
      <w:tr>
        <w:trPr>
          <w:cantSplit/>
        </w:trPr>
        <w:tc>
          <w:tcPr>
            <w:tcW w:type="dxa" w:w="1871"/>
            <w:vAlign w:val="center"/>
          </w:tcPr>
          <w:p>
            <w:pPr>
              <w:spacing w:after="0" w:line="240" w:lineRule="auto"/>
            </w:pPr>
            <w:r>
              <w:rPr>
                <w:b w:val="0"/>
                <w:sz w:val="20"/>
              </w:rPr>
              <w:t>Service door</w:t>
            </w:r>
          </w:p>
        </w:tc>
        <w:tc>
          <w:tcPr>
            <w:tcW w:type="dxa" w:w="2438"/>
            <w:vAlign w:val="center"/>
          </w:tcPr>
          <w:p>
            <w:pPr>
              <w:spacing w:after="0" w:line="240" w:lineRule="auto"/>
            </w:pPr>
            <w:r>
              <w:rPr>
                <w:b w:val="0"/>
                <w:sz w:val="20"/>
              </w:rPr>
              <w:t>Check door closes and latches.</w:t>
            </w:r>
          </w:p>
        </w:tc>
        <w:tc>
          <w:tcPr>
            <w:tcW w:type="dxa" w:w="1247"/>
            <w:vAlign w:val="center"/>
          </w:tcPr>
          <w:p>
            <w:pPr>
              <w:spacing w:after="0" w:line="240" w:lineRule="auto"/>
            </w:pPr>
            <w:r>
              <w:rPr>
                <w:b w:val="0"/>
                <w:sz w:val="20"/>
              </w:rPr>
              <w:t>Yes</w:t>
            </w:r>
          </w:p>
        </w:tc>
        <w:tc>
          <w:tcPr>
            <w:tcW w:type="dxa" w:w="1361"/>
            <w:vAlign w:val="center"/>
          </w:tcPr>
          <w:p>
            <w:pPr>
              <w:spacing w:after="0" w:line="240" w:lineRule="auto"/>
            </w:pPr>
            <w:r>
              <w:rPr>
                <w:b w:val="0"/>
                <w:sz w:val="20"/>
              </w:rPr>
              <w:t>Yes</w:t>
            </w:r>
          </w:p>
        </w:tc>
        <w:tc>
          <w:tcPr>
            <w:tcW w:type="dxa" w:w="2948"/>
            <w:vAlign w:val="center"/>
          </w:tcPr>
          <w:p>
            <w:pPr>
              <w:spacing w:after="0" w:line="240" w:lineRule="auto"/>
            </w:pPr>
            <w:r>
              <w:rPr>
                <w:b w:val="0"/>
                <w:sz w:val="20"/>
              </w:rPr>
              <w:t>22:25 - Does not latch. Supervisor told at 22:30.</w:t>
            </w:r>
          </w:p>
        </w:tc>
      </w:tr>
      <w:tr>
        <w:trPr>
          <w:cantSplit/>
        </w:trPr>
        <w:tc>
          <w:tcPr>
            <w:tcW w:type="dxa" w:w="1871"/>
            <w:vAlign w:val="center"/>
          </w:tcPr>
          <w:p>
            <w:pPr>
              <w:spacing w:after="0" w:line="240" w:lineRule="auto"/>
            </w:pPr>
            <w:r>
              <w:rPr>
                <w:b w:val="0"/>
                <w:sz w:val="20"/>
              </w:rPr>
              <w:t>Exterior walkway</w:t>
            </w:r>
          </w:p>
        </w:tc>
        <w:tc>
          <w:tcPr>
            <w:tcW w:type="dxa" w:w="2438"/>
            <w:vAlign w:val="center"/>
          </w:tcPr>
          <w:p>
            <w:pPr>
              <w:spacing w:after="0" w:line="240" w:lineRule="auto"/>
            </w:pPr>
            <w:r>
              <w:rPr>
                <w:b w:val="0"/>
                <w:sz w:val="20"/>
              </w:rPr>
              <w:t>Check assigned walkway lighting.</w:t>
            </w:r>
          </w:p>
        </w:tc>
        <w:tc>
          <w:tcPr>
            <w:tcW w:type="dxa" w:w="1247"/>
            <w:vAlign w:val="center"/>
          </w:tcPr>
          <w:p>
            <w:pPr>
              <w:spacing w:after="0" w:line="240" w:lineRule="auto"/>
            </w:pPr>
            <w:r>
              <w:rPr>
                <w:b w:val="0"/>
                <w:sz w:val="20"/>
              </w:rPr>
              <w:t>Yes</w:t>
            </w:r>
          </w:p>
        </w:tc>
        <w:tc>
          <w:tcPr>
            <w:tcW w:type="dxa" w:w="1361"/>
            <w:vAlign w:val="center"/>
          </w:tcPr>
          <w:p>
            <w:pPr>
              <w:spacing w:after="0" w:line="240" w:lineRule="auto"/>
            </w:pPr>
            <w:r>
              <w:rPr>
                <w:b w:val="0"/>
                <w:sz w:val="20"/>
              </w:rPr>
              <w:t>Yes</w:t>
            </w:r>
          </w:p>
        </w:tc>
        <w:tc>
          <w:tcPr>
            <w:tcW w:type="dxa" w:w="2948"/>
            <w:vAlign w:val="center"/>
          </w:tcPr>
          <w:p>
            <w:pPr>
              <w:spacing w:after="0" w:line="240" w:lineRule="auto"/>
            </w:pPr>
            <w:r>
              <w:rPr>
                <w:b w:val="0"/>
                <w:sz w:val="20"/>
              </w:rPr>
              <w:t>22:35 - One light out. Supervisor told at 22:40.</w:t>
            </w:r>
          </w:p>
        </w:tc>
      </w:tr>
      <w:tr>
        <w:trPr>
          <w:cantSplit/>
        </w:trPr>
        <w:tc>
          <w:tcPr>
            <w:tcW w:type="dxa" w:w="1871"/>
            <w:vAlign w:val="center"/>
          </w:tcPr>
          <w:p>
            <w:pPr>
              <w:spacing w:after="0" w:line="240" w:lineRule="auto"/>
            </w:pPr>
            <w:r>
              <w:rPr>
                <w:b w:val="0"/>
                <w:sz w:val="20"/>
              </w:rPr>
              <w:t>Parking walkway</w:t>
            </w:r>
          </w:p>
        </w:tc>
        <w:tc>
          <w:tcPr>
            <w:tcW w:type="dxa" w:w="2438"/>
            <w:vAlign w:val="center"/>
          </w:tcPr>
          <w:p>
            <w:pPr>
              <w:spacing w:after="0" w:line="240" w:lineRule="auto"/>
            </w:pPr>
            <w:r>
              <w:rPr>
                <w:b w:val="0"/>
                <w:sz w:val="20"/>
              </w:rPr>
              <w:t>Check for visible obstructions.</w:t>
            </w:r>
          </w:p>
        </w:tc>
        <w:tc>
          <w:tcPr>
            <w:tcW w:type="dxa" w:w="1247"/>
            <w:vAlign w:val="center"/>
          </w:tcPr>
          <w:p>
            <w:pPr>
              <w:spacing w:after="0" w:line="240" w:lineRule="auto"/>
            </w:pPr>
            <w:r>
              <w:rPr>
                <w:b w:val="0"/>
                <w:sz w:val="20"/>
              </w:rPr>
              <w:t>Yes</w:t>
            </w:r>
          </w:p>
        </w:tc>
        <w:tc>
          <w:tcPr>
            <w:tcW w:type="dxa" w:w="1361"/>
            <w:vAlign w:val="center"/>
          </w:tcPr>
          <w:p>
            <w:pPr>
              <w:spacing w:after="0" w:line="240" w:lineRule="auto"/>
            </w:pPr>
            <w:r>
              <w:rPr>
                <w:b w:val="0"/>
                <w:sz w:val="20"/>
              </w:rPr>
              <w:t>No</w:t>
            </w:r>
          </w:p>
        </w:tc>
        <w:tc>
          <w:tcPr>
            <w:tcW w:type="dxa" w:w="2948"/>
            <w:vAlign w:val="center"/>
          </w:tcPr>
          <w:p>
            <w:pPr>
              <w:spacing w:after="0" w:line="240" w:lineRule="auto"/>
            </w:pPr>
            <w:r>
              <w:rPr>
                <w:b w:val="0"/>
                <w:sz w:val="20"/>
              </w:rPr>
              <w:t>22:45 - No obstruction observed.</w:t>
            </w:r>
          </w:p>
        </w:tc>
      </w:tr>
      <w:tr>
        <w:trPr>
          <w:cantSplit/>
        </w:trPr>
        <w:tc>
          <w:tcPr>
            <w:tcW w:type="dxa" w:w="1871"/>
            <w:vAlign w:val="center"/>
          </w:tcPr>
          <w:p>
            <w:pPr>
              <w:spacing w:after="0" w:line="240" w:lineRule="auto"/>
            </w:pPr>
            <w:r>
              <w:rPr>
                <w:b w:val="0"/>
                <w:sz w:val="20"/>
              </w:rPr>
              <w:t>Reception post</w:t>
            </w:r>
          </w:p>
        </w:tc>
        <w:tc>
          <w:tcPr>
            <w:tcW w:type="dxa" w:w="2438"/>
            <w:vAlign w:val="center"/>
          </w:tcPr>
          <w:p>
            <w:pPr>
              <w:spacing w:after="0" w:line="240" w:lineRule="auto"/>
            </w:pPr>
            <w:r>
              <w:rPr>
                <w:b w:val="0"/>
                <w:sz w:val="20"/>
              </w:rPr>
              <w:t>Check handover notes are updated.</w:t>
            </w:r>
          </w:p>
        </w:tc>
        <w:tc>
          <w:tcPr>
            <w:tcW w:type="dxa" w:w="1247"/>
            <w:vAlign w:val="center"/>
          </w:tcPr>
          <w:p>
            <w:pPr>
              <w:spacing w:after="0" w:line="240" w:lineRule="auto"/>
            </w:pPr>
            <w:r>
              <w:rPr>
                <w:b w:val="0"/>
                <w:sz w:val="20"/>
              </w:rPr>
              <w:t>Yes</w:t>
            </w:r>
          </w:p>
        </w:tc>
        <w:tc>
          <w:tcPr>
            <w:tcW w:type="dxa" w:w="1361"/>
            <w:vAlign w:val="center"/>
          </w:tcPr>
          <w:p>
            <w:pPr>
              <w:spacing w:after="0" w:line="240" w:lineRule="auto"/>
            </w:pPr>
            <w:r>
              <w:rPr>
                <w:b w:val="0"/>
                <w:sz w:val="20"/>
              </w:rPr>
              <w:t>No</w:t>
            </w:r>
          </w:p>
        </w:tc>
        <w:tc>
          <w:tcPr>
            <w:tcW w:type="dxa" w:w="2948"/>
            <w:vAlign w:val="center"/>
          </w:tcPr>
          <w:p>
            <w:pPr>
              <w:spacing w:after="0" w:line="240" w:lineRule="auto"/>
            </w:pPr>
            <w:r>
              <w:rPr>
                <w:b w:val="0"/>
                <w:sz w:val="20"/>
              </w:rPr>
              <w:t>05:50 - Door and light still open; handed over at 06:00.</w:t>
            </w:r>
          </w:p>
        </w:tc>
      </w:tr>
    </w:tbl>
    <w:p>
      <w:pPr>
        <w:pStyle w:val="Heading1"/>
      </w:pPr>
      <w:r>
        <w:t>Issues/exceptions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color="B0B0B0"/>
          <w:left w:val="single" w:sz="4" w:color="B0B0B0"/>
          <w:bottom w:val="single" w:sz="4" w:color="B0B0B0"/>
          <w:right w:val="single" w:sz="4" w:color="B0B0B0"/>
          <w:insideH w:val="single" w:sz="4" w:color="B0B0B0"/>
          <w:insideV w:val="single" w:sz="4" w:color="B0B0B0"/>
        </w:tblBorders>
        <w:tblCellMar>
          <w:top w:w="75" w:type="dxa"/>
          <w:bottom w:w="75" w:type="dxa"/>
          <w:left w:w="75" w:type="dxa"/>
          <w:right w:w="75" w:type="dxa"/>
        </w:tblCellMar>
      </w:tblPr>
      <w:tblGrid>
        <w:gridCol w:w="1814"/>
        <w:gridCol w:w="2268"/>
        <w:gridCol w:w="4535"/>
        <w:gridCol w:w="1247"/>
      </w:tblGrid>
      <w:tr>
        <w:trPr>
          <w:cantSplit/>
          <w:tblHeader/>
        </w:trPr>
        <w:tc>
          <w:tcPr>
            <w:tcW w:type="dxa" w:w="1814"/>
            <w:vAlign w:val="center"/>
            <w:shd w:fill="E7E7E7"/>
          </w:tcPr>
          <w:p>
            <w:pPr>
              <w:spacing w:after="0" w:line="240" w:lineRule="auto"/>
            </w:pPr>
            <w:r>
              <w:rPr>
                <w:b/>
                <w:sz w:val="20"/>
              </w:rPr>
              <w:t>Location</w:t>
            </w:r>
          </w:p>
        </w:tc>
        <w:tc>
          <w:tcPr>
            <w:tcW w:type="dxa" w:w="2268"/>
            <w:vAlign w:val="center"/>
            <w:shd w:fill="E7E7E7"/>
          </w:tcPr>
          <w:p>
            <w:pPr>
              <w:spacing w:after="0" w:line="240" w:lineRule="auto"/>
            </w:pPr>
            <w:r>
              <w:rPr>
                <w:b/>
                <w:sz w:val="20"/>
              </w:rPr>
              <w:t>Issue observed</w:t>
            </w:r>
          </w:p>
        </w:tc>
        <w:tc>
          <w:tcPr>
            <w:tcW w:type="dxa" w:w="4535"/>
            <w:vAlign w:val="center"/>
            <w:shd w:fill="E7E7E7"/>
          </w:tcPr>
          <w:p>
            <w:pPr>
              <w:spacing w:after="0" w:line="240" w:lineRule="auto"/>
            </w:pPr>
            <w:r>
              <w:rPr>
                <w:b/>
                <w:sz w:val="20"/>
              </w:rPr>
              <w:t>Action taken</w:t>
            </w:r>
          </w:p>
        </w:tc>
        <w:tc>
          <w:tcPr>
            <w:tcW w:type="dxa" w:w="1247"/>
            <w:vAlign w:val="center"/>
            <w:shd w:fill="E7E7E7"/>
          </w:tcPr>
          <w:p>
            <w:pPr>
              <w:spacing w:after="0" w:line="240" w:lineRule="auto"/>
            </w:pPr>
            <w:r>
              <w:rPr>
                <w:b/>
                <w:sz w:val="20"/>
              </w:rPr>
              <w:t>Status</w:t>
            </w:r>
          </w:p>
        </w:tc>
      </w:tr>
      <w:tr>
        <w:trPr>
          <w:cantSplit/>
        </w:trPr>
        <w:tc>
          <w:tcPr>
            <w:tcW w:type="dxa" w:w="1814"/>
            <w:vAlign w:val="center"/>
          </w:tcPr>
          <w:p>
            <w:pPr>
              <w:spacing w:after="0" w:line="240" w:lineRule="auto"/>
            </w:pPr>
            <w:r>
              <w:rPr>
                <w:b w:val="0"/>
                <w:sz w:val="20"/>
              </w:rPr>
              <w:t>Service door</w:t>
            </w:r>
          </w:p>
        </w:tc>
        <w:tc>
          <w:tcPr>
            <w:tcW w:type="dxa" w:w="2268"/>
            <w:vAlign w:val="center"/>
          </w:tcPr>
          <w:p>
            <w:pPr>
              <w:spacing w:after="0" w:line="240" w:lineRule="auto"/>
            </w:pPr>
            <w:r>
              <w:rPr>
                <w:b w:val="0"/>
                <w:sz w:val="20"/>
              </w:rPr>
              <w:t>Does not latch.</w:t>
            </w:r>
          </w:p>
        </w:tc>
        <w:tc>
          <w:tcPr>
            <w:tcW w:type="dxa" w:w="4535"/>
            <w:vAlign w:val="center"/>
          </w:tcPr>
          <w:p>
            <w:pPr>
              <w:spacing w:after="0" w:line="240" w:lineRule="auto"/>
            </w:pPr>
            <w:r>
              <w:rPr>
                <w:b w:val="0"/>
                <w:sz w:val="20"/>
              </w:rPr>
              <w:t>Supervisor told 22:30; no repair confirmed.</w:t>
            </w:r>
          </w:p>
        </w:tc>
        <w:tc>
          <w:tcPr>
            <w:tcW w:type="dxa" w:w="1247"/>
            <w:vAlign w:val="center"/>
          </w:tcPr>
          <w:p>
            <w:pPr>
              <w:spacing w:after="0" w:line="240" w:lineRule="auto"/>
            </w:pPr>
            <w:r>
              <w:rPr>
                <w:b w:val="0"/>
                <w:sz w:val="20"/>
              </w:rPr>
              <w:t>Open</w:t>
            </w:r>
          </w:p>
        </w:tc>
      </w:tr>
      <w:tr>
        <w:trPr>
          <w:cantSplit/>
        </w:trPr>
        <w:tc>
          <w:tcPr>
            <w:tcW w:type="dxa" w:w="1814"/>
            <w:vAlign w:val="center"/>
          </w:tcPr>
          <w:p>
            <w:pPr>
              <w:spacing w:after="0" w:line="240" w:lineRule="auto"/>
            </w:pPr>
            <w:r>
              <w:rPr>
                <w:b w:val="0"/>
                <w:sz w:val="20"/>
              </w:rPr>
              <w:t>Exterior walkway</w:t>
            </w:r>
          </w:p>
        </w:tc>
        <w:tc>
          <w:tcPr>
            <w:tcW w:type="dxa" w:w="2268"/>
            <w:vAlign w:val="center"/>
          </w:tcPr>
          <w:p>
            <w:pPr>
              <w:spacing w:after="0" w:line="240" w:lineRule="auto"/>
            </w:pPr>
            <w:r>
              <w:rPr>
                <w:b w:val="0"/>
                <w:sz w:val="20"/>
              </w:rPr>
              <w:t>One light out.</w:t>
            </w:r>
          </w:p>
        </w:tc>
        <w:tc>
          <w:tcPr>
            <w:tcW w:type="dxa" w:w="4535"/>
            <w:vAlign w:val="center"/>
          </w:tcPr>
          <w:p>
            <w:pPr>
              <w:spacing w:after="0" w:line="240" w:lineRule="auto"/>
            </w:pPr>
            <w:r>
              <w:rPr>
                <w:b w:val="0"/>
                <w:sz w:val="20"/>
              </w:rPr>
              <w:t>Supervisor told 22:40; no repair confirmed.</w:t>
            </w:r>
          </w:p>
        </w:tc>
        <w:tc>
          <w:tcPr>
            <w:tcW w:type="dxa" w:w="1247"/>
            <w:vAlign w:val="center"/>
          </w:tcPr>
          <w:p>
            <w:pPr>
              <w:spacing w:after="0" w:line="240" w:lineRule="auto"/>
            </w:pPr>
            <w:r>
              <w:rPr>
                <w:b w:val="0"/>
                <w:sz w:val="20"/>
              </w:rPr>
              <w:t>Open</w:t>
            </w:r>
          </w:p>
        </w:tc>
      </w:tr>
    </w:tbl>
    <w:p>
      <w:pPr>
        <w:pStyle w:val="Heading1"/>
      </w:pPr>
      <w:r>
        <w:t>Items for next shift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color="B0B0B0"/>
          <w:left w:val="single" w:sz="4" w:color="B0B0B0"/>
          <w:bottom w:val="single" w:sz="4" w:color="B0B0B0"/>
          <w:right w:val="single" w:sz="4" w:color="B0B0B0"/>
          <w:insideH w:val="single" w:sz="4" w:color="B0B0B0"/>
          <w:insideV w:val="single" w:sz="4" w:color="B0B0B0"/>
        </w:tblBorders>
        <w:tblCellMar>
          <w:top w:w="75" w:type="dxa"/>
          <w:bottom w:w="75" w:type="dxa"/>
          <w:left w:w="75" w:type="dxa"/>
          <w:right w:w="75" w:type="dxa"/>
        </w:tblCellMar>
      </w:tblPr>
      <w:tblGrid>
        <w:gridCol w:w="2098"/>
        <w:gridCol w:w="2211"/>
        <w:gridCol w:w="5556"/>
      </w:tblGrid>
      <w:tr>
        <w:trPr>
          <w:cantSplit/>
          <w:tblHeader/>
        </w:trPr>
        <w:tc>
          <w:tcPr>
            <w:tcW w:type="dxa" w:w="2098"/>
            <w:vAlign w:val="center"/>
            <w:shd w:fill="E7E7E7"/>
          </w:tcPr>
          <w:p>
            <w:pPr>
              <w:spacing w:after="0" w:line="240" w:lineRule="auto"/>
            </w:pPr>
            <w:r>
              <w:rPr>
                <w:b/>
                <w:sz w:val="20"/>
              </w:rPr>
              <w:t>Issue</w:t>
            </w:r>
          </w:p>
        </w:tc>
        <w:tc>
          <w:tcPr>
            <w:tcW w:type="dxa" w:w="2211"/>
            <w:vAlign w:val="center"/>
            <w:shd w:fill="E7E7E7"/>
          </w:tcPr>
          <w:p>
            <w:pPr>
              <w:spacing w:after="0" w:line="240" w:lineRule="auto"/>
            </w:pPr>
            <w:r>
              <w:rPr>
                <w:b/>
                <w:sz w:val="20"/>
              </w:rPr>
              <w:t>Latest status</w:t>
            </w:r>
          </w:p>
        </w:tc>
        <w:tc>
          <w:tcPr>
            <w:tcW w:type="dxa" w:w="5556"/>
            <w:vAlign w:val="center"/>
            <w:shd w:fill="E7E7E7"/>
          </w:tcPr>
          <w:p>
            <w:pPr>
              <w:spacing w:after="0" w:line="240" w:lineRule="auto"/>
            </w:pPr>
            <w:r>
              <w:rPr>
                <w:b/>
                <w:sz w:val="20"/>
              </w:rPr>
              <w:t>Next action</w:t>
            </w:r>
          </w:p>
        </w:tc>
      </w:tr>
      <w:tr>
        <w:trPr>
          <w:cantSplit/>
        </w:trPr>
        <w:tc>
          <w:tcPr>
            <w:tcW w:type="dxa" w:w="2098"/>
            <w:vAlign w:val="center"/>
          </w:tcPr>
          <w:p>
            <w:pPr>
              <w:spacing w:after="0" w:line="240" w:lineRule="auto"/>
            </w:pPr>
            <w:r>
              <w:rPr>
                <w:b w:val="0"/>
                <w:sz w:val="20"/>
              </w:rPr>
              <w:t>Door not latching</w:t>
            </w:r>
          </w:p>
        </w:tc>
        <w:tc>
          <w:tcPr>
            <w:tcW w:type="dxa" w:w="2211"/>
            <w:vAlign w:val="center"/>
          </w:tcPr>
          <w:p>
            <w:pPr>
              <w:spacing w:after="0" w:line="240" w:lineRule="auto"/>
            </w:pPr>
            <w:r>
              <w:rPr>
                <w:b w:val="0"/>
                <w:sz w:val="20"/>
              </w:rPr>
              <w:t>Open at handover</w:t>
            </w:r>
          </w:p>
        </w:tc>
        <w:tc>
          <w:tcPr>
            <w:tcW w:type="dxa" w:w="5556"/>
            <w:vAlign w:val="center"/>
          </w:tcPr>
          <w:p>
            <w:pPr>
              <w:spacing w:after="0" w:line="240" w:lineRule="auto"/>
            </w:pPr>
            <w:r>
              <w:rPr>
                <w:b w:val="0"/>
                <w:sz w:val="20"/>
              </w:rPr>
              <w:t>Supervisor to obtain repair update; next guard to follow site instructions.</w:t>
            </w:r>
          </w:p>
        </w:tc>
      </w:tr>
      <w:tr>
        <w:trPr>
          <w:cantSplit/>
        </w:trPr>
        <w:tc>
          <w:tcPr>
            <w:tcW w:type="dxa" w:w="2098"/>
            <w:vAlign w:val="center"/>
          </w:tcPr>
          <w:p>
            <w:pPr>
              <w:spacing w:after="0" w:line="240" w:lineRule="auto"/>
            </w:pPr>
            <w:r>
              <w:rPr>
                <w:b w:val="0"/>
                <w:sz w:val="20"/>
              </w:rPr>
              <w:t>Exterior light out</w:t>
            </w:r>
          </w:p>
        </w:tc>
        <w:tc>
          <w:tcPr>
            <w:tcW w:type="dxa" w:w="2211"/>
            <w:vAlign w:val="center"/>
          </w:tcPr>
          <w:p>
            <w:pPr>
              <w:spacing w:after="0" w:line="240" w:lineRule="auto"/>
            </w:pPr>
            <w:r>
              <w:rPr>
                <w:b w:val="0"/>
                <w:sz w:val="20"/>
              </w:rPr>
              <w:t>Open at handover</w:t>
            </w:r>
          </w:p>
        </w:tc>
        <w:tc>
          <w:tcPr>
            <w:tcW w:type="dxa" w:w="5556"/>
            <w:vAlign w:val="center"/>
          </w:tcPr>
          <w:p>
            <w:pPr>
              <w:spacing w:after="0" w:line="240" w:lineRule="auto"/>
            </w:pPr>
            <w:r>
              <w:rPr>
                <w:b w:val="0"/>
                <w:sz w:val="20"/>
              </w:rPr>
              <w:t>Supervisor to follow up repair; next guard to use the approved safe route.</w:t>
            </w:r>
          </w:p>
        </w:tc>
      </w:tr>
    </w:tbl>
    <w:p>
      <w:r>
        <w:t>Prepared by: Example Guard A    Reviewed by: Example Supervisor B</w:t>
      </w:r>
    </w:p>
    <w:p>
      <w:r>
        <w:t>Record facts and times. Hand over open issues. Follow the separate incident process when required.</w:t>
      </w:r>
    </w:p>
    <w:sectPr w:rsidR="00FC693F" w:rsidRPr="0006063C" w:rsidSect="00034616">
      <w:headerReference w:type="default" r:id="rId9"/>
      <w:footerReference w:type="default" r:id="rId10"/>
      <w:pgSz w:w="11906" w:h="16838"/>
      <w:pgMar w:top="964" w:right="1020" w:bottom="964" w:left="1020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sz w:val="18"/>
      </w:rPr>
      <w:t xml:space="preserve">checkpointguard.com  |  Patrol Checklist  |  Page </w:t>
    </w:r>
    <w:fldSimple w:instr="PAGE"/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  <w:r>
      <w:rPr>
        <w:sz w:val="18"/>
      </w:rPr>
      <w:t>CheckpointGuard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  <w:updateFields w:val="tru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before="0" w:line="252" w:lineRule="auto"/>
    </w:pPr>
    <w:rPr>
      <w:rFonts w:ascii="Arial" w:hAnsi="Arial"/>
      <w:color w:val="000000"/>
      <w:sz w:val="21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00" w:after="60" w:line="252" w:lineRule="auto"/>
      <w:outlineLvl w:val="0"/>
    </w:pPr>
    <w:rPr>
      <w:rFonts w:asciiTheme="majorHAnsi" w:eastAsiaTheme="majorEastAsia" w:hAnsiTheme="majorHAnsi" w:cstheme="majorBidi" w:ascii="Arial" w:hAnsi="Arial"/>
      <w:b/>
      <w:bCs/>
      <w:color w:val="000000"/>
      <w:sz w:val="2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00" w:after="60" w:line="252" w:lineRule="auto"/>
      <w:outlineLvl w:val="1"/>
    </w:pPr>
    <w:rPr>
      <w:rFonts w:asciiTheme="majorHAnsi" w:eastAsiaTheme="majorEastAsia" w:hAnsiTheme="majorHAnsi" w:cstheme="majorBidi" w:ascii="Arial" w:hAnsi="Arial"/>
      <w:b/>
      <w:bCs/>
      <w:color w:val="000000"/>
      <w:sz w:val="2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spacing w:after="60" w:line="252" w:lineRule="auto" w:before="0"/>
      <w:contextualSpacing/>
    </w:pPr>
    <w:rPr>
      <w:rFonts w:asciiTheme="majorHAnsi" w:eastAsiaTheme="majorEastAsia" w:hAnsiTheme="majorHAnsi" w:cstheme="majorBidi" w:ascii="Arial" w:hAnsi="Arial"/>
      <w:color w:val="000000"/>
      <w:spacing w:val="5"/>
      <w:kern w:val="28"/>
      <w:sz w:val="4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  <w:spacing w:after="60" w:before="0" w:line="252" w:lineRule="auto"/>
    </w:pPr>
    <w:rPr>
      <w:rFonts w:asciiTheme="majorHAnsi" w:eastAsiaTheme="majorEastAsia" w:hAnsiTheme="majorHAnsi" w:cstheme="majorBidi" w:ascii="Arial" w:hAnsi="Arial"/>
      <w:i/>
      <w:iCs/>
      <w:color w:val="000000"/>
      <w:spacing w:val="15"/>
      <w:sz w:val="22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Security Patrol Checklist</dc:title>
  <dc:subject>Blank patrol checklist and fictional completed example</dc:subject>
  <dc:creator>CheckpointGuard</dc:creator>
  <cp:keywords/>
  <dc:description/>
  <cp:lastModifiedBy>CheckpointGuard</cp:lastModifiedBy>
  <cp:revision>1</cp:revision>
  <dcterms:created xsi:type="dcterms:W3CDTF">2026-09-10T00:00:00Z</dcterms:created>
  <dcterms:modified xsi:type="dcterms:W3CDTF">2026-09-10T00:00:00Z</dcterms:modified>
  <cp:category/>
</cp:coreProperties>
</file>